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77F5" w14:textId="5056A8E1" w:rsidR="0097281D" w:rsidRPr="001C1D21" w:rsidRDefault="00B615E4" w:rsidP="0012187A">
      <w:pPr>
        <w:jc w:val="center"/>
        <w:rPr>
          <w:lang w:val="en-GB"/>
        </w:rPr>
      </w:pPr>
      <w:bookmarkStart w:id="0" w:name="_Toc317608980"/>
      <w:r w:rsidRPr="001C1D21">
        <w:rPr>
          <w:noProof/>
          <w:lang w:val="en-GB"/>
        </w:rPr>
        <w:drawing>
          <wp:inline distT="0" distB="0" distL="0" distR="0" wp14:anchorId="44FF602D" wp14:editId="11C3615C">
            <wp:extent cx="5135880" cy="876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4C672" w14:textId="77777777" w:rsidR="0097281D" w:rsidRPr="001C1D21" w:rsidRDefault="0097281D" w:rsidP="00722C32">
      <w:pPr>
        <w:rPr>
          <w:lang w:val="en-GB"/>
        </w:rPr>
      </w:pPr>
    </w:p>
    <w:p w14:paraId="79EDF873" w14:textId="77777777" w:rsidR="00722C32" w:rsidRPr="001C1D21" w:rsidRDefault="00722C32" w:rsidP="00722C32">
      <w:pPr>
        <w:rPr>
          <w:lang w:val="en-GB"/>
        </w:rPr>
      </w:pPr>
    </w:p>
    <w:p w14:paraId="3961497E" w14:textId="77777777" w:rsidR="00605876" w:rsidRDefault="00F511C9" w:rsidP="00722C32">
      <w:pPr>
        <w:pStyle w:val="Titolo"/>
        <w:jc w:val="center"/>
        <w:rPr>
          <w:rFonts w:ascii="Calibri" w:hAnsi="Calibri" w:cs="Calibri"/>
          <w:b/>
          <w:bCs/>
          <w:noProof/>
          <w:color w:val="2C9EA3"/>
          <w:sz w:val="40"/>
          <w:szCs w:val="40"/>
          <w:lang w:val="en-GB"/>
        </w:rPr>
      </w:pPr>
      <w:r>
        <w:rPr>
          <w:rFonts w:ascii="Calibri" w:hAnsi="Calibri" w:cs="Calibri"/>
          <w:b/>
          <w:bCs/>
          <w:caps w:val="0"/>
          <w:noProof/>
          <w:color w:val="2C9EA3"/>
          <w:sz w:val="40"/>
          <w:szCs w:val="40"/>
          <w:lang w:val="en-GB"/>
        </w:rPr>
        <w:t>Special Issue</w:t>
      </w:r>
      <w:bookmarkEnd w:id="0"/>
      <w:r>
        <w:rPr>
          <w:rFonts w:ascii="Calibri" w:hAnsi="Calibri" w:cs="Calibri"/>
          <w:b/>
          <w:bCs/>
          <w:caps w:val="0"/>
          <w:noProof/>
          <w:color w:val="2C9EA3"/>
          <w:sz w:val="40"/>
          <w:szCs w:val="40"/>
          <w:lang w:val="en-GB"/>
        </w:rPr>
        <w:t xml:space="preserve"> Form</w:t>
      </w:r>
    </w:p>
    <w:p w14:paraId="644D2809" w14:textId="77777777" w:rsidR="00722C32" w:rsidRPr="001C1D21" w:rsidRDefault="00722C32" w:rsidP="00722C32">
      <w:pPr>
        <w:rPr>
          <w:rFonts w:cs="Calibri"/>
          <w:lang w:val="en-GB"/>
        </w:rPr>
      </w:pPr>
    </w:p>
    <w:p w14:paraId="7F05C31F" w14:textId="77777777" w:rsidR="00722C32" w:rsidRPr="001C1D21" w:rsidRDefault="00722C32" w:rsidP="00722C32">
      <w:pPr>
        <w:rPr>
          <w:rFonts w:cs="Calibri"/>
          <w:lang w:val="en-GB"/>
        </w:rPr>
      </w:pPr>
    </w:p>
    <w:p w14:paraId="1B1B8502" w14:textId="77777777" w:rsidR="00722C32" w:rsidRPr="001C1D21" w:rsidRDefault="00722C32" w:rsidP="00722C32">
      <w:pPr>
        <w:rPr>
          <w:rFonts w:cs="Calibri"/>
          <w:lang w:val="en-GB"/>
        </w:rPr>
      </w:pPr>
    </w:p>
    <w:p w14:paraId="09CA643D" w14:textId="77777777" w:rsidR="00722C32" w:rsidRPr="002138F9" w:rsidRDefault="00F511C9" w:rsidP="001C1D21">
      <w:pPr>
        <w:pStyle w:val="Titolo2"/>
        <w:rPr>
          <w:lang w:val="en-US"/>
        </w:rPr>
      </w:pPr>
      <w:r w:rsidRPr="002138F9">
        <w:rPr>
          <w:lang w:val="en-US"/>
        </w:rPr>
        <w:t xml:space="preserve">A. </w:t>
      </w:r>
      <w:r w:rsidR="005F6F7B" w:rsidRPr="002138F9">
        <w:rPr>
          <w:lang w:val="en-US"/>
        </w:rPr>
        <w:t>Basic information</w:t>
      </w:r>
    </w:p>
    <w:p w14:paraId="347428B7" w14:textId="77777777" w:rsidR="00111165" w:rsidRPr="001C1D21" w:rsidRDefault="00111165" w:rsidP="00722C32">
      <w:pPr>
        <w:pStyle w:val="Testonormale"/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674AC2EE" w14:textId="77777777" w:rsidR="00605876" w:rsidRPr="001C1D21" w:rsidRDefault="00605876" w:rsidP="001C1D21">
      <w:pPr>
        <w:pStyle w:val="Testonormale"/>
        <w:numPr>
          <w:ilvl w:val="0"/>
          <w:numId w:val="7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1C1D21">
        <w:rPr>
          <w:rFonts w:ascii="Calibri" w:hAnsi="Calibri" w:cs="Calibri"/>
          <w:sz w:val="22"/>
          <w:szCs w:val="22"/>
          <w:lang w:val="en-GB"/>
        </w:rPr>
        <w:t xml:space="preserve">Please </w:t>
      </w:r>
      <w:r w:rsidR="00B87801" w:rsidRPr="001C1D21">
        <w:rPr>
          <w:rFonts w:ascii="Calibri" w:hAnsi="Calibri" w:cs="Calibri"/>
          <w:sz w:val="22"/>
          <w:szCs w:val="22"/>
          <w:lang w:val="en-GB"/>
        </w:rPr>
        <w:t xml:space="preserve">provide information </w:t>
      </w:r>
      <w:r w:rsidR="00722C32" w:rsidRPr="001C1D21">
        <w:rPr>
          <w:rFonts w:ascii="Calibri" w:hAnsi="Calibri" w:cs="Calibri"/>
          <w:sz w:val="22"/>
          <w:szCs w:val="22"/>
          <w:lang w:val="en-GB"/>
        </w:rPr>
        <w:t>for</w:t>
      </w:r>
      <w:r w:rsidR="00B87801" w:rsidRPr="001C1D21">
        <w:rPr>
          <w:rFonts w:ascii="Calibri" w:hAnsi="Calibri" w:cs="Calibri"/>
          <w:sz w:val="22"/>
          <w:szCs w:val="22"/>
          <w:lang w:val="en-GB"/>
        </w:rPr>
        <w:t xml:space="preserve"> all </w:t>
      </w:r>
      <w:r w:rsidRPr="001C1D21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12187A">
        <w:rPr>
          <w:rFonts w:ascii="Calibri" w:hAnsi="Calibri" w:cs="Calibri"/>
          <w:sz w:val="22"/>
          <w:szCs w:val="22"/>
          <w:lang w:val="en-GB"/>
        </w:rPr>
        <w:t>G</w:t>
      </w:r>
      <w:r w:rsidRPr="001C1D21">
        <w:rPr>
          <w:rFonts w:ascii="Calibri" w:hAnsi="Calibri" w:cs="Calibri"/>
          <w:sz w:val="22"/>
          <w:szCs w:val="22"/>
          <w:lang w:val="en-GB"/>
        </w:rPr>
        <w:t xml:space="preserve">uest </w:t>
      </w:r>
      <w:r w:rsidR="0012187A">
        <w:rPr>
          <w:rFonts w:ascii="Calibri" w:hAnsi="Calibri" w:cs="Calibri"/>
          <w:sz w:val="22"/>
          <w:szCs w:val="22"/>
          <w:lang w:val="en-GB"/>
        </w:rPr>
        <w:t>E</w:t>
      </w:r>
      <w:r w:rsidRPr="001C1D21">
        <w:rPr>
          <w:rFonts w:ascii="Calibri" w:hAnsi="Calibri" w:cs="Calibri"/>
          <w:sz w:val="22"/>
          <w:szCs w:val="22"/>
          <w:lang w:val="en-GB"/>
        </w:rPr>
        <w:t>ditor</w:t>
      </w:r>
      <w:r w:rsidR="00722C32" w:rsidRPr="001C1D21">
        <w:rPr>
          <w:rFonts w:ascii="Calibri" w:hAnsi="Calibri" w:cs="Calibri"/>
          <w:sz w:val="22"/>
          <w:szCs w:val="22"/>
          <w:lang w:val="en-GB"/>
        </w:rPr>
        <w:t>s</w:t>
      </w:r>
      <w:r w:rsidR="00807016" w:rsidRPr="001C1D21">
        <w:rPr>
          <w:rFonts w:ascii="Calibri" w:hAnsi="Calibri" w:cs="Calibri"/>
          <w:sz w:val="22"/>
          <w:szCs w:val="22"/>
          <w:lang w:val="en-GB"/>
        </w:rPr>
        <w:t>:</w:t>
      </w:r>
    </w:p>
    <w:p w14:paraId="3A25051E" w14:textId="77777777" w:rsidR="00807016" w:rsidRPr="001C1D21" w:rsidRDefault="00807016" w:rsidP="00722C32">
      <w:pPr>
        <w:pStyle w:val="Testonormale"/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205"/>
        <w:gridCol w:w="1264"/>
        <w:gridCol w:w="1685"/>
        <w:gridCol w:w="1735"/>
        <w:gridCol w:w="2714"/>
      </w:tblGrid>
      <w:tr w:rsidR="00722C32" w14:paraId="338824AC" w14:textId="77777777">
        <w:trPr>
          <w:trHeight w:val="423"/>
          <w:jc w:val="center"/>
        </w:trPr>
        <w:tc>
          <w:tcPr>
            <w:tcW w:w="502" w:type="pct"/>
            <w:shd w:val="clear" w:color="auto" w:fill="D9D9D9"/>
            <w:vAlign w:val="center"/>
          </w:tcPr>
          <w:p w14:paraId="394235E0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Title</w:t>
            </w:r>
          </w:p>
        </w:tc>
        <w:tc>
          <w:tcPr>
            <w:tcW w:w="630" w:type="pct"/>
            <w:shd w:val="clear" w:color="auto" w:fill="D9D9D9"/>
            <w:vAlign w:val="center"/>
          </w:tcPr>
          <w:p w14:paraId="3C19B462" w14:textId="77777777" w:rsidR="004B34E6" w:rsidRDefault="00722C32" w:rsidP="00722C32">
            <w:pPr>
              <w:pStyle w:val="Testonormale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First</w:t>
            </w:r>
            <w:r w:rsidR="004B34E6">
              <w:rPr>
                <w:rFonts w:ascii="Calibri" w:hAnsi="Calibri" w:cs="Calibri"/>
                <w:b/>
                <w:sz w:val="20"/>
                <w:szCs w:val="22"/>
                <w:lang w:val="en-GB"/>
              </w:rPr>
              <w:t xml:space="preserve"> name</w:t>
            </w:r>
          </w:p>
        </w:tc>
        <w:tc>
          <w:tcPr>
            <w:tcW w:w="661" w:type="pct"/>
            <w:shd w:val="clear" w:color="auto" w:fill="D9D9D9"/>
            <w:vAlign w:val="center"/>
          </w:tcPr>
          <w:p w14:paraId="4129DD8E" w14:textId="77777777" w:rsidR="004B34E6" w:rsidRDefault="00722C32" w:rsidP="00722C32">
            <w:pPr>
              <w:pStyle w:val="Testonormale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val="en-GB"/>
              </w:rPr>
              <w:t xml:space="preserve">Last </w:t>
            </w:r>
            <w:r w:rsidR="004B34E6"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name</w:t>
            </w:r>
          </w:p>
        </w:tc>
        <w:tc>
          <w:tcPr>
            <w:tcW w:w="881" w:type="pct"/>
            <w:shd w:val="clear" w:color="auto" w:fill="D9D9D9"/>
            <w:vAlign w:val="center"/>
          </w:tcPr>
          <w:p w14:paraId="7E257523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Organization</w:t>
            </w:r>
          </w:p>
        </w:tc>
        <w:tc>
          <w:tcPr>
            <w:tcW w:w="907" w:type="pct"/>
            <w:shd w:val="clear" w:color="auto" w:fill="D9D9D9"/>
            <w:vAlign w:val="center"/>
          </w:tcPr>
          <w:p w14:paraId="7E0BB6C6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Sub-organization</w:t>
            </w:r>
          </w:p>
        </w:tc>
        <w:tc>
          <w:tcPr>
            <w:tcW w:w="1419" w:type="pct"/>
            <w:shd w:val="clear" w:color="auto" w:fill="D9D9D9"/>
            <w:vAlign w:val="center"/>
          </w:tcPr>
          <w:p w14:paraId="226FBBE6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Email address</w:t>
            </w:r>
          </w:p>
        </w:tc>
      </w:tr>
      <w:tr w:rsidR="00722C32" w14:paraId="02D4B326" w14:textId="77777777" w:rsidTr="00722C32">
        <w:trPr>
          <w:trHeight w:val="341"/>
          <w:jc w:val="center"/>
        </w:trPr>
        <w:tc>
          <w:tcPr>
            <w:tcW w:w="502" w:type="pct"/>
            <w:vAlign w:val="center"/>
          </w:tcPr>
          <w:p w14:paraId="08F3A438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630" w:type="pct"/>
            <w:vAlign w:val="center"/>
          </w:tcPr>
          <w:p w14:paraId="05EFA1A2" w14:textId="77777777" w:rsidR="004B34E6" w:rsidRDefault="004B34E6" w:rsidP="00722C32">
            <w:pPr>
              <w:pStyle w:val="Testonormale"/>
              <w:tabs>
                <w:tab w:val="left" w:pos="720"/>
              </w:tabs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661" w:type="pct"/>
            <w:vAlign w:val="center"/>
          </w:tcPr>
          <w:p w14:paraId="55187A8C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881" w:type="pct"/>
            <w:vAlign w:val="center"/>
          </w:tcPr>
          <w:p w14:paraId="27223DA1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907" w:type="pct"/>
            <w:vAlign w:val="center"/>
          </w:tcPr>
          <w:p w14:paraId="67A30B20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1419" w:type="pct"/>
            <w:vAlign w:val="center"/>
          </w:tcPr>
          <w:p w14:paraId="74EEA8F5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</w:tr>
      <w:tr w:rsidR="00722C32" w14:paraId="765BA79D" w14:textId="77777777" w:rsidTr="00722C32">
        <w:trPr>
          <w:trHeight w:val="341"/>
          <w:jc w:val="center"/>
        </w:trPr>
        <w:tc>
          <w:tcPr>
            <w:tcW w:w="502" w:type="pct"/>
            <w:vAlign w:val="center"/>
          </w:tcPr>
          <w:p w14:paraId="34E95AE6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630" w:type="pct"/>
            <w:vAlign w:val="center"/>
          </w:tcPr>
          <w:p w14:paraId="7750F5D5" w14:textId="77777777" w:rsidR="004B34E6" w:rsidRDefault="004B34E6" w:rsidP="00722C32">
            <w:pPr>
              <w:pStyle w:val="Testonormale"/>
              <w:tabs>
                <w:tab w:val="left" w:pos="720"/>
              </w:tabs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661" w:type="pct"/>
            <w:vAlign w:val="center"/>
          </w:tcPr>
          <w:p w14:paraId="77F3D9C5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881" w:type="pct"/>
            <w:vAlign w:val="center"/>
          </w:tcPr>
          <w:p w14:paraId="60F66243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907" w:type="pct"/>
            <w:vAlign w:val="center"/>
          </w:tcPr>
          <w:p w14:paraId="67247C61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1419" w:type="pct"/>
            <w:vAlign w:val="center"/>
          </w:tcPr>
          <w:p w14:paraId="7DC47F7C" w14:textId="77777777" w:rsidR="004B34E6" w:rsidRDefault="004B34E6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</w:tr>
      <w:tr w:rsidR="001C1D21" w14:paraId="69352FC7" w14:textId="77777777" w:rsidTr="00722C32">
        <w:trPr>
          <w:trHeight w:val="341"/>
          <w:jc w:val="center"/>
        </w:trPr>
        <w:tc>
          <w:tcPr>
            <w:tcW w:w="502" w:type="pct"/>
            <w:vAlign w:val="center"/>
          </w:tcPr>
          <w:p w14:paraId="353A1DB5" w14:textId="77777777" w:rsidR="001C1D21" w:rsidRDefault="001C1D21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630" w:type="pct"/>
            <w:vAlign w:val="center"/>
          </w:tcPr>
          <w:p w14:paraId="11928358" w14:textId="77777777" w:rsidR="001C1D21" w:rsidRDefault="001C1D21" w:rsidP="00722C32">
            <w:pPr>
              <w:pStyle w:val="Testonormale"/>
              <w:tabs>
                <w:tab w:val="left" w:pos="720"/>
              </w:tabs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661" w:type="pct"/>
            <w:vAlign w:val="center"/>
          </w:tcPr>
          <w:p w14:paraId="3CC59199" w14:textId="77777777" w:rsidR="001C1D21" w:rsidRDefault="001C1D21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881" w:type="pct"/>
            <w:vAlign w:val="center"/>
          </w:tcPr>
          <w:p w14:paraId="026F7121" w14:textId="77777777" w:rsidR="001C1D21" w:rsidRDefault="001C1D21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907" w:type="pct"/>
            <w:vAlign w:val="center"/>
          </w:tcPr>
          <w:p w14:paraId="0853AA9A" w14:textId="77777777" w:rsidR="001C1D21" w:rsidRDefault="001C1D21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  <w:tc>
          <w:tcPr>
            <w:tcW w:w="1419" w:type="pct"/>
            <w:vAlign w:val="center"/>
          </w:tcPr>
          <w:p w14:paraId="0CC47E7D" w14:textId="77777777" w:rsidR="001C1D21" w:rsidRDefault="001C1D21" w:rsidP="00722C32">
            <w:pPr>
              <w:pStyle w:val="Testonormale"/>
              <w:jc w:val="center"/>
              <w:rPr>
                <w:rFonts w:ascii="Calibri" w:hAnsi="Calibri" w:cs="Calibri"/>
                <w:sz w:val="18"/>
                <w:szCs w:val="20"/>
                <w:lang w:val="en-GB"/>
              </w:rPr>
            </w:pPr>
          </w:p>
        </w:tc>
      </w:tr>
    </w:tbl>
    <w:p w14:paraId="3876E6F3" w14:textId="77777777" w:rsidR="001C1D21" w:rsidRPr="001C1D21" w:rsidRDefault="001C1D21" w:rsidP="00722C32">
      <w:pPr>
        <w:pStyle w:val="Testonormale"/>
        <w:jc w:val="both"/>
        <w:rPr>
          <w:rFonts w:ascii="Calibri" w:hAnsi="Calibri" w:cs="Calibri"/>
          <w:sz w:val="20"/>
          <w:szCs w:val="20"/>
          <w:lang w:val="en-GB"/>
        </w:rPr>
      </w:pPr>
    </w:p>
    <w:p w14:paraId="4486BC50" w14:textId="294E29AA" w:rsidR="00CC5985" w:rsidRPr="0012187A" w:rsidRDefault="00722C32" w:rsidP="002935F8">
      <w:pPr>
        <w:pStyle w:val="Testonormale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2"/>
          <w:szCs w:val="22"/>
          <w:lang w:val="en-GB"/>
        </w:rPr>
      </w:pPr>
      <w:r w:rsidRPr="001C1D21">
        <w:rPr>
          <w:rFonts w:ascii="Calibri" w:hAnsi="Calibri" w:cs="Calibri"/>
          <w:sz w:val="22"/>
          <w:szCs w:val="22"/>
          <w:lang w:val="en-GB"/>
        </w:rPr>
        <w:t xml:space="preserve">Managing </w:t>
      </w:r>
      <w:r w:rsidR="00CC5985" w:rsidRPr="001C1D21">
        <w:rPr>
          <w:rFonts w:ascii="Calibri" w:hAnsi="Calibri" w:cs="Calibri"/>
          <w:sz w:val="22"/>
          <w:szCs w:val="22"/>
          <w:lang w:val="en-GB"/>
        </w:rPr>
        <w:t>Guest Editor</w:t>
      </w:r>
      <w:r w:rsidR="004B34E6" w:rsidRPr="001C1D21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C5985" w:rsidRPr="001C1D21">
        <w:rPr>
          <w:rFonts w:ascii="Calibri" w:hAnsi="Calibri" w:cs="Calibri"/>
          <w:sz w:val="22"/>
          <w:szCs w:val="22"/>
          <w:lang w:val="en-GB"/>
        </w:rPr>
        <w:t xml:space="preserve">(the editor who will take overall responsibility for </w:t>
      </w:r>
      <w:r w:rsidRPr="001C1D21">
        <w:rPr>
          <w:rFonts w:ascii="Calibri" w:hAnsi="Calibri" w:cs="Calibri"/>
          <w:sz w:val="22"/>
          <w:szCs w:val="22"/>
          <w:lang w:val="en-GB"/>
        </w:rPr>
        <w:t xml:space="preserve">coordinating </w:t>
      </w:r>
      <w:r w:rsidR="00CC5985" w:rsidRPr="001C1D21">
        <w:rPr>
          <w:rFonts w:ascii="Calibri" w:hAnsi="Calibri" w:cs="Calibri"/>
          <w:sz w:val="22"/>
          <w:szCs w:val="22"/>
          <w:lang w:val="en-GB"/>
        </w:rPr>
        <w:t xml:space="preserve">the Special Issue and </w:t>
      </w:r>
      <w:r w:rsidRPr="001C1D21">
        <w:rPr>
          <w:rFonts w:ascii="Calibri" w:hAnsi="Calibri" w:cs="Calibri"/>
          <w:sz w:val="22"/>
          <w:szCs w:val="22"/>
          <w:lang w:val="en-GB"/>
        </w:rPr>
        <w:t>keeping contacts with the Journal Editor in Chief</w:t>
      </w:r>
      <w:r w:rsidR="004B34E6" w:rsidRPr="001C1D21">
        <w:rPr>
          <w:rFonts w:ascii="Calibri" w:hAnsi="Calibri" w:cs="Calibri"/>
          <w:sz w:val="22"/>
          <w:szCs w:val="22"/>
          <w:lang w:val="en-GB"/>
        </w:rPr>
        <w:t>)</w:t>
      </w:r>
      <w:r w:rsidR="001C1D21" w:rsidRPr="001C1D21">
        <w:rPr>
          <w:rFonts w:ascii="Calibri" w:hAnsi="Calibri" w:cs="Calibri"/>
          <w:sz w:val="22"/>
          <w:szCs w:val="22"/>
          <w:lang w:val="en-GB"/>
        </w:rPr>
        <w:t>:</w:t>
      </w:r>
    </w:p>
    <w:p w14:paraId="7FF32033" w14:textId="77777777" w:rsidR="0012187A" w:rsidRPr="004F2923" w:rsidRDefault="0012187A" w:rsidP="002935F8">
      <w:pPr>
        <w:pStyle w:val="Testonormale"/>
        <w:spacing w:line="240" w:lineRule="atLeast"/>
        <w:ind w:firstLine="720"/>
        <w:jc w:val="both"/>
        <w:rPr>
          <w:rFonts w:ascii="Calibri" w:hAnsi="Calibri" w:cs="Calibri"/>
          <w:i/>
          <w:color w:val="FF0000"/>
          <w:sz w:val="14"/>
          <w:szCs w:val="14"/>
          <w:lang w:val="en-GB"/>
        </w:rPr>
      </w:pPr>
    </w:p>
    <w:p w14:paraId="2D274E3F" w14:textId="77777777" w:rsidR="000D5B53" w:rsidRDefault="00807016" w:rsidP="002935F8">
      <w:pPr>
        <w:pStyle w:val="Testonormale"/>
        <w:spacing w:line="240" w:lineRule="atLeast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1C1D21">
        <w:rPr>
          <w:rFonts w:ascii="Calibri" w:hAnsi="Calibri" w:cs="Calibri"/>
          <w:i/>
          <w:color w:val="FF0000"/>
          <w:sz w:val="22"/>
          <w:szCs w:val="22"/>
          <w:lang w:val="en-GB"/>
        </w:rPr>
        <w:t>(Write here)</w:t>
      </w:r>
    </w:p>
    <w:p w14:paraId="57F19B54" w14:textId="77777777" w:rsidR="0012187A" w:rsidRPr="004F2923" w:rsidRDefault="0012187A" w:rsidP="002935F8">
      <w:pPr>
        <w:pStyle w:val="Testonormale"/>
        <w:spacing w:line="240" w:lineRule="atLeast"/>
        <w:ind w:firstLine="720"/>
        <w:jc w:val="both"/>
        <w:rPr>
          <w:rFonts w:ascii="Calibri" w:hAnsi="Calibri" w:cs="Calibri"/>
          <w:i/>
          <w:color w:val="FF0000"/>
          <w:sz w:val="16"/>
          <w:szCs w:val="16"/>
          <w:lang w:val="en-GB"/>
        </w:rPr>
      </w:pPr>
    </w:p>
    <w:p w14:paraId="6AE0DA8D" w14:textId="77777777" w:rsidR="000D568E" w:rsidRPr="0012187A" w:rsidRDefault="00605876" w:rsidP="002935F8">
      <w:pPr>
        <w:pStyle w:val="Testonormale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2"/>
          <w:szCs w:val="22"/>
          <w:lang w:val="en-GB"/>
        </w:rPr>
      </w:pPr>
      <w:r w:rsidRPr="001C1D21">
        <w:rPr>
          <w:rFonts w:ascii="Calibri" w:hAnsi="Calibri" w:cs="Calibri"/>
          <w:sz w:val="22"/>
          <w:szCs w:val="22"/>
          <w:lang w:val="en-GB"/>
        </w:rPr>
        <w:t>Tentative title of the Special Issue</w:t>
      </w:r>
      <w:r w:rsidR="001C1D21" w:rsidRPr="001C1D21">
        <w:rPr>
          <w:rFonts w:ascii="Calibri" w:hAnsi="Calibri" w:cs="Calibri"/>
          <w:sz w:val="22"/>
          <w:szCs w:val="22"/>
          <w:lang w:val="en-GB"/>
        </w:rPr>
        <w:t>:</w:t>
      </w:r>
      <w:r w:rsidR="00DA61AF" w:rsidRPr="001C1D21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4F2D48C9" w14:textId="77777777" w:rsidR="0012187A" w:rsidRPr="004F2923" w:rsidRDefault="0012187A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16"/>
          <w:szCs w:val="16"/>
          <w:lang w:val="en-GB"/>
        </w:rPr>
      </w:pPr>
    </w:p>
    <w:p w14:paraId="174E20B6" w14:textId="77777777" w:rsidR="00505C44" w:rsidRDefault="00807016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1C1D21">
        <w:rPr>
          <w:rFonts w:ascii="Calibri" w:hAnsi="Calibri" w:cs="Calibri"/>
          <w:i/>
          <w:color w:val="FF0000"/>
          <w:sz w:val="22"/>
          <w:szCs w:val="22"/>
          <w:lang w:val="en-GB"/>
        </w:rPr>
        <w:t>(Write here)</w:t>
      </w:r>
    </w:p>
    <w:p w14:paraId="2B49A9DB" w14:textId="77777777" w:rsidR="0012187A" w:rsidRPr="004F2923" w:rsidRDefault="0012187A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16"/>
          <w:szCs w:val="16"/>
          <w:lang w:val="en-GB"/>
        </w:rPr>
      </w:pPr>
    </w:p>
    <w:p w14:paraId="4405F1D4" w14:textId="5679F7C7" w:rsidR="005038E9" w:rsidRPr="0012187A" w:rsidRDefault="00EB0D14" w:rsidP="002935F8">
      <w:pPr>
        <w:pStyle w:val="Testonormale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</w:t>
      </w:r>
      <w:r w:rsidR="005038E9" w:rsidRPr="001C1D21">
        <w:rPr>
          <w:rFonts w:ascii="Calibri" w:hAnsi="Calibri" w:cs="Calibri"/>
          <w:sz w:val="22"/>
          <w:szCs w:val="22"/>
          <w:lang w:val="en-GB"/>
        </w:rPr>
        <w:t xml:space="preserve">hort title to be </w:t>
      </w:r>
      <w:r w:rsidR="004F2923" w:rsidRPr="001C1D21">
        <w:rPr>
          <w:rFonts w:ascii="Calibri" w:hAnsi="Calibri" w:cs="Calibri"/>
          <w:sz w:val="22"/>
          <w:szCs w:val="22"/>
          <w:lang w:val="en-GB"/>
        </w:rPr>
        <w:t xml:space="preserve">easily </w:t>
      </w:r>
      <w:r w:rsidR="005038E9" w:rsidRPr="001C1D21">
        <w:rPr>
          <w:rFonts w:ascii="Calibri" w:hAnsi="Calibri" w:cs="Calibri"/>
          <w:sz w:val="22"/>
          <w:szCs w:val="22"/>
          <w:lang w:val="en-GB"/>
        </w:rPr>
        <w:t xml:space="preserve">identified by authors in </w:t>
      </w:r>
      <w:r w:rsidR="008F1AB7" w:rsidRPr="001C1D21">
        <w:rPr>
          <w:rFonts w:ascii="Calibri" w:hAnsi="Calibri" w:cs="Calibri"/>
          <w:sz w:val="22"/>
          <w:szCs w:val="22"/>
          <w:lang w:val="en-GB"/>
        </w:rPr>
        <w:t xml:space="preserve">the submission system </w:t>
      </w:r>
      <w:r w:rsidR="005038E9" w:rsidRPr="001C1D21">
        <w:rPr>
          <w:rFonts w:ascii="Calibri" w:hAnsi="Calibri" w:cs="Calibri"/>
          <w:sz w:val="22"/>
          <w:szCs w:val="22"/>
          <w:lang w:val="en-GB"/>
        </w:rPr>
        <w:t xml:space="preserve">(max. 25 characters including spaces): </w:t>
      </w:r>
    </w:p>
    <w:p w14:paraId="331B1F7E" w14:textId="77777777" w:rsidR="0012187A" w:rsidRPr="004F2923" w:rsidRDefault="0012187A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16"/>
          <w:szCs w:val="16"/>
          <w:lang w:val="en-GB"/>
        </w:rPr>
      </w:pPr>
    </w:p>
    <w:p w14:paraId="3293F792" w14:textId="77777777" w:rsidR="00505C44" w:rsidRDefault="00807016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1C1D21">
        <w:rPr>
          <w:rFonts w:ascii="Calibri" w:hAnsi="Calibri" w:cs="Calibri"/>
          <w:i/>
          <w:color w:val="FF0000"/>
          <w:sz w:val="22"/>
          <w:szCs w:val="22"/>
          <w:lang w:val="en-GB"/>
        </w:rPr>
        <w:t>(Write here)</w:t>
      </w:r>
    </w:p>
    <w:p w14:paraId="718D6ADC" w14:textId="77777777" w:rsidR="0012187A" w:rsidRPr="004F2923" w:rsidRDefault="0012187A" w:rsidP="002935F8">
      <w:pPr>
        <w:pStyle w:val="Testonormale"/>
        <w:ind w:firstLine="720"/>
        <w:jc w:val="both"/>
        <w:rPr>
          <w:rFonts w:ascii="Calibri" w:hAnsi="Calibri" w:cs="Calibri"/>
          <w:sz w:val="16"/>
          <w:szCs w:val="16"/>
          <w:lang w:val="en-GB"/>
        </w:rPr>
      </w:pPr>
    </w:p>
    <w:p w14:paraId="59497D6B" w14:textId="626E28F9" w:rsidR="00605876" w:rsidRPr="001C1D21" w:rsidRDefault="00EB0D14" w:rsidP="002935F8">
      <w:pPr>
        <w:pStyle w:val="Testonormale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N</w:t>
      </w:r>
      <w:r w:rsidR="00605876" w:rsidRPr="001C1D21">
        <w:rPr>
          <w:rFonts w:ascii="Calibri" w:hAnsi="Calibri" w:cs="Calibri"/>
          <w:sz w:val="22"/>
          <w:szCs w:val="22"/>
          <w:lang w:val="en-GB"/>
        </w:rPr>
        <w:t xml:space="preserve">umber of expected papers to be </w:t>
      </w:r>
      <w:r w:rsidR="004B34E6" w:rsidRPr="001C1D21">
        <w:rPr>
          <w:rFonts w:ascii="Calibri" w:hAnsi="Calibri" w:cs="Calibri"/>
          <w:sz w:val="22"/>
          <w:szCs w:val="22"/>
          <w:lang w:val="en-GB"/>
        </w:rPr>
        <w:t>published in th</w:t>
      </w:r>
      <w:r w:rsidR="001C1D21">
        <w:rPr>
          <w:rFonts w:ascii="Calibri" w:hAnsi="Calibri" w:cs="Calibri"/>
          <w:sz w:val="22"/>
          <w:szCs w:val="22"/>
          <w:lang w:val="en-GB"/>
        </w:rPr>
        <w:t>e</w:t>
      </w:r>
      <w:r w:rsidR="004B34E6" w:rsidRPr="001C1D21">
        <w:rPr>
          <w:rFonts w:ascii="Calibri" w:hAnsi="Calibri" w:cs="Calibri"/>
          <w:sz w:val="22"/>
          <w:szCs w:val="22"/>
          <w:lang w:val="en-GB"/>
        </w:rPr>
        <w:t xml:space="preserve"> Special Issu</w:t>
      </w:r>
      <w:r w:rsidR="001C1D21">
        <w:rPr>
          <w:rFonts w:ascii="Calibri" w:hAnsi="Calibri" w:cs="Calibri"/>
          <w:sz w:val="22"/>
          <w:szCs w:val="22"/>
          <w:lang w:val="en-GB"/>
        </w:rPr>
        <w:t>e:</w:t>
      </w:r>
    </w:p>
    <w:p w14:paraId="735D69AE" w14:textId="77777777" w:rsidR="0012187A" w:rsidRPr="004F2923" w:rsidRDefault="0012187A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16"/>
          <w:szCs w:val="16"/>
          <w:lang w:val="en-GB"/>
        </w:rPr>
      </w:pPr>
    </w:p>
    <w:p w14:paraId="61AC230F" w14:textId="77777777" w:rsidR="000D568E" w:rsidRDefault="00807016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bookmarkStart w:id="1" w:name="_Hlk175300184"/>
      <w:r w:rsidRPr="001C1D21">
        <w:rPr>
          <w:rFonts w:ascii="Calibri" w:hAnsi="Calibri" w:cs="Calibri"/>
          <w:i/>
          <w:color w:val="FF0000"/>
          <w:sz w:val="22"/>
          <w:szCs w:val="22"/>
          <w:lang w:val="en-GB"/>
        </w:rPr>
        <w:t>(Write here)</w:t>
      </w:r>
      <w:bookmarkEnd w:id="1"/>
    </w:p>
    <w:p w14:paraId="23C9D130" w14:textId="77777777" w:rsidR="0012187A" w:rsidRPr="004F2923" w:rsidRDefault="0012187A" w:rsidP="002935F8">
      <w:pPr>
        <w:pStyle w:val="Testonormale"/>
        <w:ind w:firstLine="720"/>
        <w:jc w:val="both"/>
        <w:rPr>
          <w:rFonts w:ascii="Calibri" w:hAnsi="Calibri" w:cs="Calibri"/>
          <w:sz w:val="16"/>
          <w:szCs w:val="16"/>
          <w:lang w:val="en-GB"/>
        </w:rPr>
      </w:pPr>
    </w:p>
    <w:p w14:paraId="129613EA" w14:textId="032B11D1" w:rsidR="002935F8" w:rsidRDefault="002935F8" w:rsidP="002935F8">
      <w:pPr>
        <w:pStyle w:val="Testonormale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Tentative title for the Editorial which will open the Special Issue:</w:t>
      </w:r>
    </w:p>
    <w:p w14:paraId="0F70A178" w14:textId="77777777" w:rsidR="002935F8" w:rsidRPr="004F2923" w:rsidRDefault="002935F8" w:rsidP="002935F8">
      <w:pPr>
        <w:pStyle w:val="Testonormale"/>
        <w:jc w:val="both"/>
        <w:rPr>
          <w:rFonts w:ascii="Calibri" w:hAnsi="Calibri" w:cs="Calibri"/>
          <w:sz w:val="16"/>
          <w:szCs w:val="16"/>
          <w:lang w:val="en-GB"/>
        </w:rPr>
      </w:pPr>
    </w:p>
    <w:p w14:paraId="69CDB0F3" w14:textId="66BD3E6A" w:rsidR="002935F8" w:rsidRPr="002935F8" w:rsidRDefault="002935F8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1C1D21">
        <w:rPr>
          <w:rFonts w:ascii="Calibri" w:hAnsi="Calibri" w:cs="Calibri"/>
          <w:i/>
          <w:color w:val="FF0000"/>
          <w:sz w:val="22"/>
          <w:szCs w:val="22"/>
          <w:lang w:val="en-GB"/>
        </w:rPr>
        <w:t>(Write here)</w:t>
      </w:r>
    </w:p>
    <w:p w14:paraId="0B4A1FE2" w14:textId="77777777" w:rsidR="002935F8" w:rsidRPr="004F2923" w:rsidRDefault="002935F8" w:rsidP="002935F8">
      <w:pPr>
        <w:pStyle w:val="Testonormale"/>
        <w:jc w:val="both"/>
        <w:rPr>
          <w:rFonts w:ascii="Calibri" w:hAnsi="Calibri" w:cs="Calibri"/>
          <w:sz w:val="16"/>
          <w:szCs w:val="16"/>
          <w:lang w:val="en-GB"/>
        </w:rPr>
      </w:pPr>
    </w:p>
    <w:p w14:paraId="106AF702" w14:textId="539B9453" w:rsidR="004B34E6" w:rsidRPr="0012187A" w:rsidRDefault="00D37866" w:rsidP="002935F8">
      <w:pPr>
        <w:pStyle w:val="Testonormale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2"/>
          <w:szCs w:val="22"/>
          <w:lang w:val="en-GB"/>
        </w:rPr>
      </w:pPr>
      <w:r w:rsidRPr="001C1D21">
        <w:rPr>
          <w:rFonts w:ascii="Calibri" w:hAnsi="Calibri" w:cs="Calibri"/>
          <w:sz w:val="22"/>
          <w:szCs w:val="22"/>
          <w:lang w:val="en-GB"/>
        </w:rPr>
        <w:t>Please confirm whether there will be an open call for papers for th</w:t>
      </w:r>
      <w:r w:rsidR="001C1D21">
        <w:rPr>
          <w:rFonts w:ascii="Calibri" w:hAnsi="Calibri" w:cs="Calibri"/>
          <w:sz w:val="22"/>
          <w:szCs w:val="22"/>
          <w:lang w:val="en-GB"/>
        </w:rPr>
        <w:t>e</w:t>
      </w:r>
      <w:r w:rsidRPr="001C1D21">
        <w:rPr>
          <w:rFonts w:ascii="Calibri" w:hAnsi="Calibri" w:cs="Calibri"/>
          <w:sz w:val="22"/>
          <w:szCs w:val="22"/>
          <w:lang w:val="en-GB"/>
        </w:rPr>
        <w:t xml:space="preserve"> Special Issue.  If yes, please provide the proposed text </w:t>
      </w:r>
      <w:r w:rsidR="004B34E6" w:rsidRPr="001C1D21">
        <w:rPr>
          <w:rFonts w:ascii="Calibri" w:hAnsi="Calibri" w:cs="Calibri"/>
          <w:sz w:val="22"/>
          <w:szCs w:val="22"/>
          <w:lang w:val="en-GB"/>
        </w:rPr>
        <w:t>to be published in the website (</w:t>
      </w:r>
      <w:hyperlink r:id="rId9" w:history="1">
        <w:r w:rsidR="00BD2A40" w:rsidRPr="00BD2A40">
          <w:rPr>
            <w:rStyle w:val="Collegamentoipertestuale"/>
            <w:rFonts w:ascii="Calibri" w:hAnsi="Calibri" w:cs="Calibri"/>
            <w:b/>
            <w:bCs/>
            <w:color w:val="2C9EA3"/>
            <w:sz w:val="22"/>
            <w:szCs w:val="22"/>
            <w:lang w:val="en-GB"/>
          </w:rPr>
          <w:t>detritusjournal.com/call-for-thematic-issue</w:t>
        </w:r>
      </w:hyperlink>
      <w:r w:rsidR="004B34E6" w:rsidRPr="001C1D21">
        <w:rPr>
          <w:rFonts w:ascii="Calibri" w:hAnsi="Calibri" w:cs="Calibri"/>
          <w:sz w:val="22"/>
          <w:szCs w:val="22"/>
          <w:lang w:val="en-GB"/>
        </w:rPr>
        <w:t>)</w:t>
      </w:r>
    </w:p>
    <w:p w14:paraId="7292AFA9" w14:textId="77777777" w:rsidR="0012187A" w:rsidRPr="004F2923" w:rsidRDefault="0012187A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16"/>
          <w:szCs w:val="16"/>
          <w:lang w:val="en-GB"/>
        </w:rPr>
      </w:pPr>
    </w:p>
    <w:p w14:paraId="0069DF7C" w14:textId="77777777" w:rsidR="001C1D21" w:rsidRDefault="000D5B53" w:rsidP="002935F8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1C1D21">
        <w:rPr>
          <w:rFonts w:ascii="Calibri" w:hAnsi="Calibri" w:cs="Calibri"/>
          <w:i/>
          <w:color w:val="FF0000"/>
          <w:sz w:val="22"/>
          <w:szCs w:val="22"/>
          <w:lang w:val="en-GB"/>
        </w:rPr>
        <w:t>(Write here)</w:t>
      </w:r>
    </w:p>
    <w:p w14:paraId="09696D25" w14:textId="77777777" w:rsidR="002935F8" w:rsidRDefault="002935F8" w:rsidP="00722C32">
      <w:pPr>
        <w:pStyle w:val="Testonormale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0B7CFAE7" w14:textId="77777777" w:rsidR="004F2923" w:rsidRPr="0012187A" w:rsidRDefault="004F2923" w:rsidP="00722C32">
      <w:pPr>
        <w:pStyle w:val="Testonormale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172F8FB7" w14:textId="77777777" w:rsidR="001C1D21" w:rsidRDefault="001C1D21" w:rsidP="001C1D21">
      <w:pPr>
        <w:pStyle w:val="Titolo2"/>
      </w:pPr>
      <w:r w:rsidRPr="001C1D21">
        <w:t>B. SUBMISSION PROCEDURE</w:t>
      </w:r>
    </w:p>
    <w:p w14:paraId="16A91BCD" w14:textId="77777777" w:rsidR="00BD2A40" w:rsidRPr="001C1D21" w:rsidRDefault="00BD2A40" w:rsidP="001C1D21"/>
    <w:p w14:paraId="709C436A" w14:textId="77777777" w:rsidR="001C1D21" w:rsidRDefault="001C1D21" w:rsidP="00C1064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cs="Calibri"/>
          <w:szCs w:val="22"/>
          <w:lang w:val="en-GB"/>
        </w:rPr>
      </w:pPr>
      <w:r w:rsidRPr="001C1D21">
        <w:rPr>
          <w:rFonts w:cs="Calibri"/>
          <w:szCs w:val="22"/>
          <w:lang w:val="en-GB"/>
        </w:rPr>
        <w:t>Before any paper is submitted to the Special Issue, the Managing</w:t>
      </w:r>
      <w:r w:rsidR="00BD2A40">
        <w:rPr>
          <w:rFonts w:cs="Calibri"/>
          <w:szCs w:val="22"/>
          <w:lang w:val="en-GB"/>
        </w:rPr>
        <w:t xml:space="preserve"> Guest Editor should send a list of the selected papers to be agreed by the Editor in Chief.</w:t>
      </w:r>
    </w:p>
    <w:p w14:paraId="35D31F56" w14:textId="61B633C9" w:rsidR="00BD2A40" w:rsidRPr="004F2923" w:rsidRDefault="00BD2A40" w:rsidP="00C10641">
      <w:pPr>
        <w:numPr>
          <w:ilvl w:val="0"/>
          <w:numId w:val="16"/>
        </w:numPr>
        <w:spacing w:line="276" w:lineRule="auto"/>
        <w:ind w:left="284" w:hanging="284"/>
        <w:jc w:val="both"/>
        <w:rPr>
          <w:rStyle w:val="Collegamentoipertestuale"/>
          <w:rFonts w:cs="Calibri"/>
          <w:color w:val="auto"/>
          <w:szCs w:val="22"/>
          <w:u w:val="none"/>
          <w:lang w:val="en-GB"/>
        </w:rPr>
      </w:pPr>
      <w:r>
        <w:rPr>
          <w:rFonts w:cs="Calibri"/>
          <w:szCs w:val="22"/>
          <w:lang w:val="en-GB"/>
        </w:rPr>
        <w:lastRenderedPageBreak/>
        <w:t>All the agreed manuscripts should be submitted individually following the Journal submission procedure (</w:t>
      </w:r>
      <w:hyperlink r:id="rId10" w:history="1">
        <w:r w:rsidRPr="00BD2A40">
          <w:rPr>
            <w:rStyle w:val="Collegamentoipertestuale"/>
            <w:rFonts w:cs="Calibri"/>
            <w:b/>
            <w:bCs/>
            <w:color w:val="2C9EA3"/>
            <w:szCs w:val="22"/>
            <w:lang w:val="en-GB"/>
          </w:rPr>
          <w:t>detritusjournal.com/paper-submission</w:t>
        </w:r>
      </w:hyperlink>
      <w:r>
        <w:rPr>
          <w:rFonts w:cs="Calibri"/>
          <w:szCs w:val="22"/>
          <w:lang w:val="en-GB"/>
        </w:rPr>
        <w:t>)</w:t>
      </w:r>
      <w:r w:rsidR="00EB0D14">
        <w:rPr>
          <w:rFonts w:cs="Calibri"/>
          <w:szCs w:val="22"/>
          <w:lang w:val="en-GB"/>
        </w:rPr>
        <w:t xml:space="preserve"> and compiled according to the </w:t>
      </w:r>
      <w:hyperlink r:id="rId11" w:history="1">
        <w:r w:rsidR="00EB0D14" w:rsidRPr="00EB0D14">
          <w:rPr>
            <w:rStyle w:val="Collegamentoipertestuale"/>
            <w:rFonts w:cs="Calibri"/>
            <w:b/>
            <w:bCs/>
            <w:color w:val="2C9EA3"/>
            <w:szCs w:val="22"/>
            <w:lang w:val="en-GB"/>
          </w:rPr>
          <w:t>Authors’ Guide</w:t>
        </w:r>
      </w:hyperlink>
      <w:r w:rsidR="00EB0D14" w:rsidRPr="00EB0D14">
        <w:rPr>
          <w:rStyle w:val="Collegamentoipertestuale"/>
          <w:color w:val="auto"/>
          <w:u w:val="none"/>
          <w:lang w:val="en-US"/>
        </w:rPr>
        <w:t>.</w:t>
      </w:r>
    </w:p>
    <w:p w14:paraId="15E0694F" w14:textId="77777777" w:rsidR="004F2923" w:rsidRDefault="004F2923" w:rsidP="004F2923">
      <w:pPr>
        <w:spacing w:line="276" w:lineRule="auto"/>
        <w:jc w:val="both"/>
        <w:rPr>
          <w:rFonts w:cs="Calibri"/>
          <w:szCs w:val="22"/>
          <w:lang w:val="en-GB"/>
        </w:rPr>
      </w:pPr>
    </w:p>
    <w:p w14:paraId="5A5A6614" w14:textId="77777777" w:rsidR="004F2923" w:rsidRPr="0012187A" w:rsidRDefault="004F2923" w:rsidP="004F2923">
      <w:pPr>
        <w:spacing w:line="276" w:lineRule="auto"/>
        <w:jc w:val="both"/>
        <w:rPr>
          <w:rFonts w:cs="Calibri"/>
          <w:szCs w:val="22"/>
          <w:lang w:val="en-GB"/>
        </w:rPr>
      </w:pPr>
    </w:p>
    <w:p w14:paraId="7F65FA62" w14:textId="64731062" w:rsidR="00BD2A40" w:rsidRDefault="00BD2A40" w:rsidP="00BD2A40">
      <w:pPr>
        <w:pStyle w:val="Titolo2"/>
        <w:rPr>
          <w:lang w:val="en-GB"/>
        </w:rPr>
      </w:pPr>
      <w:r>
        <w:rPr>
          <w:lang w:val="en-GB"/>
        </w:rPr>
        <w:t>C. TIMELINE</w:t>
      </w:r>
    </w:p>
    <w:p w14:paraId="06438122" w14:textId="77777777" w:rsidR="00BD2A40" w:rsidRDefault="00BD2A40" w:rsidP="00BD2A40">
      <w:pPr>
        <w:rPr>
          <w:lang w:val="en-GB"/>
        </w:rPr>
      </w:pPr>
    </w:p>
    <w:p w14:paraId="66BDAED2" w14:textId="1C9CF392" w:rsidR="00F51BC4" w:rsidRDefault="00F51BC4" w:rsidP="00BD2A40">
      <w:pPr>
        <w:pStyle w:val="Testonormale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D4795E">
        <w:rPr>
          <w:rFonts w:ascii="Calibri" w:hAnsi="Calibri" w:cs="Calibri"/>
          <w:sz w:val="22"/>
          <w:szCs w:val="22"/>
          <w:lang w:val="en-GB"/>
        </w:rPr>
        <w:t xml:space="preserve">average </w:t>
      </w:r>
      <w:r>
        <w:rPr>
          <w:rFonts w:ascii="Calibri" w:hAnsi="Calibri" w:cs="Calibri"/>
          <w:sz w:val="22"/>
          <w:szCs w:val="22"/>
          <w:lang w:val="en-GB"/>
        </w:rPr>
        <w:t xml:space="preserve">timeline </w:t>
      </w:r>
      <w:r w:rsidR="00D4795E">
        <w:rPr>
          <w:rFonts w:ascii="Calibri" w:hAnsi="Calibri" w:cs="Calibri"/>
          <w:sz w:val="22"/>
          <w:szCs w:val="22"/>
          <w:lang w:val="en-GB"/>
        </w:rPr>
        <w:t>for Special Issue publication</w:t>
      </w:r>
      <w:r w:rsidR="00EB0D14">
        <w:rPr>
          <w:rFonts w:ascii="Calibri" w:hAnsi="Calibri" w:cs="Calibri"/>
          <w:sz w:val="22"/>
          <w:szCs w:val="22"/>
          <w:lang w:val="en-GB"/>
        </w:rPr>
        <w:t xml:space="preserve"> o</w:t>
      </w:r>
      <w:r>
        <w:rPr>
          <w:rFonts w:ascii="Calibri" w:hAnsi="Calibri" w:cs="Calibri"/>
          <w:sz w:val="22"/>
          <w:szCs w:val="22"/>
          <w:lang w:val="en-GB"/>
        </w:rPr>
        <w:t xml:space="preserve">n </w:t>
      </w:r>
      <w:r w:rsidR="00860C7D">
        <w:rPr>
          <w:rFonts w:ascii="Calibri" w:hAnsi="Calibri" w:cs="Calibri"/>
          <w:color w:val="000000"/>
          <w:sz w:val="22"/>
          <w:szCs w:val="22"/>
          <w:lang w:val="en-GB"/>
        </w:rPr>
        <w:t>Detritus</w:t>
      </w:r>
      <w:r w:rsidR="00EB0D14">
        <w:rPr>
          <w:rFonts w:ascii="Calibri" w:hAnsi="Calibri" w:cs="Calibri"/>
          <w:sz w:val="22"/>
          <w:szCs w:val="22"/>
          <w:lang w:val="en-GB"/>
        </w:rPr>
        <w:t xml:space="preserve"> Journal is as follows</w:t>
      </w:r>
      <w:r w:rsidR="00D4795E">
        <w:rPr>
          <w:rFonts w:ascii="Calibri" w:hAnsi="Calibri" w:cs="Calibri"/>
          <w:sz w:val="22"/>
          <w:szCs w:val="22"/>
          <w:lang w:val="en-GB"/>
        </w:rPr>
        <w:t>:</w:t>
      </w:r>
    </w:p>
    <w:p w14:paraId="15E89458" w14:textId="77777777" w:rsidR="00D4795E" w:rsidRDefault="00D4795E" w:rsidP="00BD2A40">
      <w:pPr>
        <w:pStyle w:val="Testonormale"/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298"/>
      </w:tblGrid>
      <w:tr w:rsidR="00D4795E" w14:paraId="46DBBD4C" w14:textId="77777777" w:rsidTr="00821E6D">
        <w:trPr>
          <w:jc w:val="center"/>
        </w:trPr>
        <w:tc>
          <w:tcPr>
            <w:tcW w:w="4158" w:type="dxa"/>
            <w:tcBorders>
              <w:bottom w:val="single" w:sz="4" w:space="0" w:color="auto"/>
            </w:tcBorders>
          </w:tcPr>
          <w:p w14:paraId="168FB695" w14:textId="77777777" w:rsidR="00D4795E" w:rsidRDefault="00D4795E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  <w:t>Stage</w:t>
            </w:r>
          </w:p>
        </w:tc>
        <w:tc>
          <w:tcPr>
            <w:tcW w:w="5298" w:type="dxa"/>
            <w:tcBorders>
              <w:bottom w:val="single" w:sz="4" w:space="0" w:color="auto"/>
            </w:tcBorders>
          </w:tcPr>
          <w:p w14:paraId="225C37F7" w14:textId="77777777" w:rsidR="00D4795E" w:rsidRDefault="00D4795E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  <w:t xml:space="preserve">Time </w:t>
            </w:r>
          </w:p>
        </w:tc>
      </w:tr>
      <w:tr w:rsidR="00D4795E" w14:paraId="217E7CB9" w14:textId="77777777" w:rsidTr="00821E6D">
        <w:trPr>
          <w:jc w:val="center"/>
        </w:trPr>
        <w:tc>
          <w:tcPr>
            <w:tcW w:w="41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F9D9C8" w14:textId="77777777" w:rsidR="00D4795E" w:rsidRDefault="00D4795E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Paper submission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24D14E" w14:textId="77777777" w:rsidR="00D4795E" w:rsidRDefault="00084E0C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2-3 months</w:t>
            </w:r>
          </w:p>
        </w:tc>
      </w:tr>
      <w:tr w:rsidR="00D4795E" w14:paraId="14E6E67D" w14:textId="77777777" w:rsidTr="00821E6D">
        <w:trPr>
          <w:jc w:val="center"/>
        </w:trPr>
        <w:tc>
          <w:tcPr>
            <w:tcW w:w="4158" w:type="dxa"/>
            <w:tcBorders>
              <w:top w:val="nil"/>
              <w:bottom w:val="nil"/>
            </w:tcBorders>
          </w:tcPr>
          <w:p w14:paraId="0C838174" w14:textId="77777777" w:rsidR="00D4795E" w:rsidRDefault="00D4795E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Reviewing process and revision submission</w:t>
            </w:r>
          </w:p>
        </w:tc>
        <w:tc>
          <w:tcPr>
            <w:tcW w:w="5298" w:type="dxa"/>
            <w:tcBorders>
              <w:top w:val="nil"/>
              <w:bottom w:val="nil"/>
            </w:tcBorders>
          </w:tcPr>
          <w:p w14:paraId="2C09F41E" w14:textId="77777777" w:rsidR="00D4795E" w:rsidRDefault="00084E0C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4-5 months</w:t>
            </w:r>
          </w:p>
        </w:tc>
      </w:tr>
      <w:tr w:rsidR="00D4795E" w14:paraId="0C61C713" w14:textId="77777777" w:rsidTr="00821E6D">
        <w:trPr>
          <w:jc w:val="center"/>
        </w:trPr>
        <w:tc>
          <w:tcPr>
            <w:tcW w:w="4158" w:type="dxa"/>
            <w:tcBorders>
              <w:top w:val="nil"/>
              <w:bottom w:val="single" w:sz="4" w:space="0" w:color="auto"/>
            </w:tcBorders>
          </w:tcPr>
          <w:p w14:paraId="7924F6BD" w14:textId="77777777" w:rsidR="00D4795E" w:rsidRDefault="00D4795E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Production process (online publication)</w:t>
            </w:r>
          </w:p>
        </w:tc>
        <w:tc>
          <w:tcPr>
            <w:tcW w:w="5298" w:type="dxa"/>
            <w:tcBorders>
              <w:top w:val="nil"/>
              <w:bottom w:val="single" w:sz="4" w:space="0" w:color="auto"/>
            </w:tcBorders>
          </w:tcPr>
          <w:p w14:paraId="1A1AACBE" w14:textId="77777777" w:rsidR="00D4795E" w:rsidRDefault="004B34E6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1</w:t>
            </w:r>
            <w:r w:rsidR="00084E0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 xml:space="preserve"> month</w:t>
            </w:r>
          </w:p>
        </w:tc>
      </w:tr>
      <w:tr w:rsidR="00D4795E" w14:paraId="02D958D5" w14:textId="77777777" w:rsidTr="00821E6D">
        <w:trPr>
          <w:jc w:val="center"/>
        </w:trPr>
        <w:tc>
          <w:tcPr>
            <w:tcW w:w="4158" w:type="dxa"/>
            <w:tcBorders>
              <w:top w:val="single" w:sz="4" w:space="0" w:color="auto"/>
            </w:tcBorders>
          </w:tcPr>
          <w:p w14:paraId="1E1ED369" w14:textId="77777777" w:rsidR="00D4795E" w:rsidRDefault="00D4795E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  <w:t>Total</w:t>
            </w:r>
          </w:p>
        </w:tc>
        <w:tc>
          <w:tcPr>
            <w:tcW w:w="5298" w:type="dxa"/>
            <w:tcBorders>
              <w:top w:val="single" w:sz="4" w:space="0" w:color="auto"/>
            </w:tcBorders>
          </w:tcPr>
          <w:p w14:paraId="1FA11CC4" w14:textId="77777777" w:rsidR="00D4795E" w:rsidRDefault="00084E0C" w:rsidP="00BD2A40">
            <w:pPr>
              <w:pStyle w:val="Testonormale"/>
              <w:spacing w:line="276" w:lineRule="auto"/>
              <w:jc w:val="both"/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7-8 months</w:t>
            </w:r>
          </w:p>
        </w:tc>
      </w:tr>
    </w:tbl>
    <w:p w14:paraId="67319DBF" w14:textId="77777777" w:rsidR="00D4795E" w:rsidRDefault="00D4795E" w:rsidP="00BD2A40">
      <w:pPr>
        <w:pStyle w:val="Corpodeltesto2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</w:p>
    <w:p w14:paraId="757D9555" w14:textId="4D62F465" w:rsidR="00A0026F" w:rsidRDefault="00A0026F" w:rsidP="00BD2A40">
      <w:pPr>
        <w:pStyle w:val="Corpodeltesto2"/>
        <w:rPr>
          <w:rFonts w:ascii="Calibri" w:hAnsi="Calibri" w:cs="Calibri"/>
          <w:b/>
          <w:i w:val="0"/>
          <w:iCs w:val="0"/>
          <w:snapToGrid/>
          <w:color w:val="auto"/>
          <w:sz w:val="22"/>
          <w:szCs w:val="22"/>
          <w:lang w:bidi="en-US"/>
        </w:rPr>
      </w:pPr>
      <w:r>
        <w:rPr>
          <w:rFonts w:ascii="Calibri" w:hAnsi="Calibri" w:cs="Calibri"/>
          <w:b/>
          <w:i w:val="0"/>
          <w:iCs w:val="0"/>
          <w:snapToGrid/>
          <w:color w:val="auto"/>
          <w:sz w:val="22"/>
          <w:szCs w:val="22"/>
          <w:lang w:bidi="en-US"/>
        </w:rPr>
        <w:t>Please set the timeline for your Special Issue based on the above data and</w:t>
      </w:r>
      <w:r w:rsidR="00EB0D14">
        <w:rPr>
          <w:rFonts w:ascii="Calibri" w:hAnsi="Calibri" w:cs="Calibri"/>
          <w:b/>
          <w:i w:val="0"/>
          <w:iCs w:val="0"/>
          <w:snapToGrid/>
          <w:color w:val="auto"/>
          <w:sz w:val="22"/>
          <w:szCs w:val="22"/>
          <w:lang w:bidi="en-US"/>
        </w:rPr>
        <w:t>/or your specific needs.</w:t>
      </w:r>
    </w:p>
    <w:p w14:paraId="6DD6D2C4" w14:textId="77777777" w:rsidR="00A0026F" w:rsidRDefault="00A0026F" w:rsidP="00BD2A40">
      <w:pPr>
        <w:pStyle w:val="Corpodeltesto2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</w:p>
    <w:p w14:paraId="656090D4" w14:textId="77777777" w:rsidR="000D43A7" w:rsidRDefault="00A0026F" w:rsidP="00821E6D">
      <w:pPr>
        <w:pStyle w:val="Corpodeltesto2"/>
        <w:numPr>
          <w:ilvl w:val="0"/>
          <w:numId w:val="8"/>
        </w:numPr>
        <w:ind w:left="284" w:hanging="284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  <w:r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>First submission date</w:t>
      </w:r>
      <w:r w:rsidR="007961B7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 </w:t>
      </w:r>
      <w:r w:rsidR="007961B7">
        <w:rPr>
          <w:rFonts w:ascii="Calibri" w:hAnsi="Calibri" w:cs="Calibri"/>
          <w:snapToGrid/>
          <w:color w:val="auto"/>
          <w:sz w:val="22"/>
          <w:szCs w:val="22"/>
          <w:lang w:bidi="en-US"/>
        </w:rPr>
        <w:t>(</w:t>
      </w:r>
      <w:r w:rsidR="00D65D4F">
        <w:rPr>
          <w:rFonts w:ascii="Calibri" w:hAnsi="Calibri" w:cs="Calibri"/>
          <w:iCs w:val="0"/>
          <w:snapToGrid/>
          <w:sz w:val="22"/>
          <w:szCs w:val="22"/>
          <w:lang w:bidi="en-US"/>
        </w:rPr>
        <w:t>Please enter the date the first submission is expected</w:t>
      </w:r>
      <w:r w:rsidR="007961B7">
        <w:rPr>
          <w:rFonts w:ascii="Calibri" w:hAnsi="Calibri" w:cs="Calibri"/>
          <w:snapToGrid/>
          <w:color w:val="auto"/>
          <w:sz w:val="22"/>
          <w:szCs w:val="22"/>
          <w:lang w:bidi="en-US"/>
        </w:rPr>
        <w:t>)</w:t>
      </w:r>
      <w:r w:rsidR="00505C44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>:</w:t>
      </w:r>
      <w:r w:rsidR="000D568E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 </w:t>
      </w:r>
      <w:r w:rsidR="00807016">
        <w:rPr>
          <w:rFonts w:ascii="Calibri" w:hAnsi="Calibri" w:cs="Calibri"/>
          <w:iCs w:val="0"/>
          <w:color w:val="FF0000"/>
          <w:sz w:val="22"/>
          <w:szCs w:val="22"/>
        </w:rPr>
        <w:t>(Write here)</w:t>
      </w:r>
    </w:p>
    <w:p w14:paraId="44A0F6F2" w14:textId="77777777" w:rsidR="00807016" w:rsidRDefault="00807016" w:rsidP="00BD2A40">
      <w:pPr>
        <w:pStyle w:val="Corpodeltesto2"/>
        <w:ind w:left="284" w:hanging="284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</w:p>
    <w:p w14:paraId="6E2E8B43" w14:textId="55C802E4" w:rsidR="00A0026F" w:rsidRDefault="00EB0D14" w:rsidP="00821E6D">
      <w:pPr>
        <w:pStyle w:val="Corpodeltesto2"/>
        <w:numPr>
          <w:ilvl w:val="0"/>
          <w:numId w:val="8"/>
        </w:numPr>
        <w:ind w:left="284" w:hanging="284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  <w:r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>Deadline</w:t>
      </w:r>
      <w:r w:rsidR="00757FDB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 </w:t>
      </w:r>
      <w:r w:rsidR="004F2923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(A) </w:t>
      </w:r>
      <w:r w:rsidR="00757FDB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>by which all papers should be submitted to the Guest Editors for review</w:t>
      </w:r>
      <w:r w:rsidR="00505C44">
        <w:rPr>
          <w:rFonts w:ascii="Calibri" w:hAnsi="Calibri" w:cs="Calibri"/>
          <w:snapToGrid/>
          <w:color w:val="auto"/>
          <w:sz w:val="22"/>
          <w:szCs w:val="22"/>
          <w:lang w:bidi="en-US"/>
        </w:rPr>
        <w:t>:</w:t>
      </w:r>
      <w:r w:rsidR="00821E6D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 </w:t>
      </w:r>
      <w:r w:rsidR="00084E0C">
        <w:rPr>
          <w:rFonts w:ascii="Calibri" w:hAnsi="Calibri" w:cs="Calibri"/>
          <w:iCs w:val="0"/>
          <w:color w:val="FF0000"/>
          <w:sz w:val="22"/>
          <w:szCs w:val="22"/>
        </w:rPr>
        <w:t>(Write here)</w:t>
      </w:r>
    </w:p>
    <w:p w14:paraId="0AA17205" w14:textId="77777777" w:rsidR="000D43A7" w:rsidRDefault="000D43A7" w:rsidP="00BD2A40">
      <w:pPr>
        <w:pStyle w:val="Corpodeltesto2"/>
        <w:ind w:left="284" w:hanging="284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</w:p>
    <w:p w14:paraId="43530B27" w14:textId="056698C9" w:rsidR="004F2923" w:rsidRPr="004F2923" w:rsidRDefault="00EB0D14" w:rsidP="00821E6D">
      <w:pPr>
        <w:pStyle w:val="Corpodeltesto2"/>
        <w:numPr>
          <w:ilvl w:val="0"/>
          <w:numId w:val="8"/>
        </w:numPr>
        <w:ind w:left="284" w:hanging="284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  <w:r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>Deadline</w:t>
      </w:r>
      <w:r w:rsidR="00757FDB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 </w:t>
      </w:r>
      <w:r w:rsidR="004F2923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>(B) for the Editorial submission</w:t>
      </w:r>
      <w:r w:rsidR="004F2923" w:rsidRPr="004F2923">
        <w:rPr>
          <w:rFonts w:ascii="Calibri" w:hAnsi="Calibri" w:cs="Calibri"/>
          <w:snapToGrid/>
          <w:color w:val="auto"/>
          <w:sz w:val="22"/>
          <w:szCs w:val="22"/>
          <w:lang w:bidi="en-US"/>
        </w:rPr>
        <w:t xml:space="preserve"> (</w:t>
      </w:r>
      <w:r w:rsidR="004F2923" w:rsidRPr="004F2923">
        <w:rPr>
          <w:rFonts w:ascii="Calibri" w:hAnsi="Calibri" w:cs="Calibri"/>
          <w:iCs w:val="0"/>
          <w:snapToGrid/>
          <w:sz w:val="22"/>
          <w:szCs w:val="22"/>
          <w:lang w:bidi="en-US"/>
        </w:rPr>
        <w:t>30 days after deadline A</w:t>
      </w:r>
      <w:r w:rsidR="004F2923" w:rsidRPr="004F2923">
        <w:rPr>
          <w:rFonts w:ascii="Calibri" w:hAnsi="Calibri" w:cs="Calibri"/>
          <w:snapToGrid/>
          <w:color w:val="auto"/>
          <w:sz w:val="22"/>
          <w:szCs w:val="22"/>
          <w:lang w:bidi="en-US"/>
        </w:rPr>
        <w:t xml:space="preserve">): </w:t>
      </w:r>
      <w:r w:rsidR="004F2923">
        <w:rPr>
          <w:rFonts w:ascii="Calibri" w:hAnsi="Calibri" w:cs="Calibri"/>
          <w:iCs w:val="0"/>
          <w:color w:val="FF0000"/>
          <w:sz w:val="22"/>
          <w:szCs w:val="22"/>
        </w:rPr>
        <w:t>(Write here)</w:t>
      </w:r>
    </w:p>
    <w:p w14:paraId="0BC229EA" w14:textId="77777777" w:rsidR="004F2923" w:rsidRDefault="004F2923" w:rsidP="004F2923">
      <w:pPr>
        <w:pStyle w:val="Corpodeltesto2"/>
        <w:ind w:left="284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</w:p>
    <w:p w14:paraId="6E9FD3D9" w14:textId="1DEC80DC" w:rsidR="00505C44" w:rsidRDefault="004F2923" w:rsidP="00821E6D">
      <w:pPr>
        <w:pStyle w:val="Corpodeltesto2"/>
        <w:numPr>
          <w:ilvl w:val="0"/>
          <w:numId w:val="8"/>
        </w:numPr>
        <w:ind w:left="284" w:hanging="284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  <w:r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Deadline (C) </w:t>
      </w:r>
      <w:r w:rsidR="00757FDB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>by which all manuscripts should be fully reviewed and final decisions made on all manuscripts; those failed to meet the deadline m</w:t>
      </w:r>
      <w:r w:rsidR="00BD2A40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>ight</w:t>
      </w:r>
      <w:r w:rsidR="00757FDB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 be excluded </w:t>
      </w:r>
      <w:r w:rsidR="00757FDB">
        <w:rPr>
          <w:rFonts w:ascii="Calibri" w:hAnsi="Calibri" w:cs="Calibri"/>
          <w:snapToGrid/>
          <w:color w:val="auto"/>
          <w:sz w:val="22"/>
          <w:szCs w:val="22"/>
          <w:lang w:bidi="en-US"/>
        </w:rPr>
        <w:t>(</w:t>
      </w:r>
      <w:r w:rsidR="00A0026F">
        <w:rPr>
          <w:rFonts w:ascii="Calibri" w:hAnsi="Calibri" w:cs="Calibri"/>
          <w:snapToGrid/>
          <w:sz w:val="22"/>
          <w:szCs w:val="22"/>
          <w:lang w:bidi="en-US"/>
        </w:rPr>
        <w:t>Submission Deadline +</w:t>
      </w:r>
      <w:r w:rsidR="00084E0C">
        <w:rPr>
          <w:rFonts w:ascii="Calibri" w:hAnsi="Calibri" w:cs="Calibri"/>
          <w:snapToGrid/>
          <w:sz w:val="22"/>
          <w:szCs w:val="22"/>
          <w:lang w:bidi="en-US"/>
        </w:rPr>
        <w:t xml:space="preserve"> </w:t>
      </w:r>
      <w:r w:rsidR="00A0026F">
        <w:rPr>
          <w:rFonts w:ascii="Calibri" w:hAnsi="Calibri" w:cs="Calibri"/>
          <w:snapToGrid/>
          <w:sz w:val="22"/>
          <w:szCs w:val="22"/>
          <w:lang w:bidi="en-US"/>
        </w:rPr>
        <w:t>Time for Reviewing process and revision submission</w:t>
      </w:r>
      <w:r w:rsidR="00505C44">
        <w:rPr>
          <w:rFonts w:ascii="Calibri" w:hAnsi="Calibri" w:cs="Calibri"/>
          <w:snapToGrid/>
          <w:color w:val="auto"/>
          <w:sz w:val="22"/>
          <w:szCs w:val="22"/>
          <w:lang w:bidi="en-US"/>
        </w:rPr>
        <w:t>):</w:t>
      </w:r>
      <w:r w:rsidR="00821E6D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 </w:t>
      </w:r>
      <w:r w:rsidR="00084E0C">
        <w:rPr>
          <w:rFonts w:ascii="Calibri" w:hAnsi="Calibri" w:cs="Calibri"/>
          <w:iCs w:val="0"/>
          <w:color w:val="FF0000"/>
          <w:sz w:val="22"/>
          <w:szCs w:val="22"/>
        </w:rPr>
        <w:t>(Write here)</w:t>
      </w:r>
    </w:p>
    <w:p w14:paraId="048F2838" w14:textId="77777777" w:rsidR="000D43A7" w:rsidRDefault="000D43A7" w:rsidP="00BD2A40">
      <w:pPr>
        <w:pStyle w:val="Corpodeltesto2"/>
        <w:ind w:left="284" w:hanging="284"/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</w:pPr>
    </w:p>
    <w:p w14:paraId="03068D8B" w14:textId="77F95FCB" w:rsidR="00A0026F" w:rsidRDefault="004F2923" w:rsidP="00821E6D">
      <w:pPr>
        <w:pStyle w:val="Corpodeltesto2"/>
        <w:numPr>
          <w:ilvl w:val="0"/>
          <w:numId w:val="8"/>
        </w:numPr>
        <w:ind w:left="284" w:hanging="284"/>
        <w:rPr>
          <w:rFonts w:ascii="Calibri" w:hAnsi="Calibri" w:cs="Calibri"/>
          <w:iCs w:val="0"/>
          <w:color w:val="FF0000"/>
          <w:sz w:val="22"/>
          <w:szCs w:val="22"/>
        </w:rPr>
      </w:pPr>
      <w:r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>D</w:t>
      </w:r>
      <w:r w:rsidR="000D43A7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ate the Special Issue is expected to be published </w:t>
      </w:r>
      <w:r w:rsidR="00505C44">
        <w:rPr>
          <w:rFonts w:ascii="Calibri" w:hAnsi="Calibri" w:cs="Calibri"/>
          <w:snapToGrid/>
          <w:color w:val="auto"/>
          <w:sz w:val="22"/>
          <w:szCs w:val="22"/>
          <w:lang w:bidi="en-US"/>
        </w:rPr>
        <w:t>(</w:t>
      </w:r>
      <w:r w:rsidR="00EB0D14">
        <w:rPr>
          <w:rFonts w:ascii="Calibri" w:hAnsi="Calibri" w:cs="Calibri"/>
          <w:snapToGrid/>
          <w:sz w:val="22"/>
          <w:szCs w:val="22"/>
          <w:lang w:bidi="en-US"/>
        </w:rPr>
        <w:t>Final a</w:t>
      </w:r>
      <w:r w:rsidR="00A0026F">
        <w:rPr>
          <w:rFonts w:ascii="Calibri" w:hAnsi="Calibri" w:cs="Calibri"/>
          <w:snapToGrid/>
          <w:sz w:val="22"/>
          <w:szCs w:val="22"/>
          <w:lang w:bidi="en-US"/>
        </w:rPr>
        <w:t>cceptance Deadline +</w:t>
      </w:r>
      <w:r w:rsidR="00084E0C">
        <w:rPr>
          <w:rFonts w:ascii="Calibri" w:hAnsi="Calibri" w:cs="Calibri"/>
          <w:snapToGrid/>
          <w:sz w:val="22"/>
          <w:szCs w:val="22"/>
          <w:lang w:bidi="en-US"/>
        </w:rPr>
        <w:t xml:space="preserve"> </w:t>
      </w:r>
      <w:r w:rsidR="00A0026F">
        <w:rPr>
          <w:rFonts w:ascii="Calibri" w:hAnsi="Calibri" w:cs="Calibri"/>
          <w:snapToGrid/>
          <w:sz w:val="22"/>
          <w:szCs w:val="22"/>
          <w:lang w:bidi="en-US"/>
        </w:rPr>
        <w:t xml:space="preserve">Time for </w:t>
      </w:r>
      <w:r w:rsidR="00084E0C">
        <w:rPr>
          <w:rFonts w:ascii="Calibri" w:hAnsi="Calibri" w:cs="Calibri"/>
          <w:snapToGrid/>
          <w:sz w:val="22"/>
          <w:szCs w:val="22"/>
          <w:lang w:bidi="en-US"/>
        </w:rPr>
        <w:t>P</w:t>
      </w:r>
      <w:r w:rsidR="00A0026F">
        <w:rPr>
          <w:rFonts w:ascii="Calibri" w:hAnsi="Calibri" w:cs="Calibri"/>
          <w:snapToGrid/>
          <w:sz w:val="22"/>
          <w:szCs w:val="22"/>
          <w:lang w:bidi="en-US"/>
        </w:rPr>
        <w:t>roduction process</w:t>
      </w:r>
      <w:r w:rsidR="00A0026F">
        <w:rPr>
          <w:rFonts w:ascii="Calibri" w:hAnsi="Calibri" w:cs="Calibri"/>
          <w:snapToGrid/>
          <w:color w:val="auto"/>
          <w:sz w:val="22"/>
          <w:szCs w:val="22"/>
          <w:lang w:bidi="en-US"/>
        </w:rPr>
        <w:t>)</w:t>
      </w:r>
      <w:r w:rsidR="00505C44">
        <w:rPr>
          <w:rFonts w:ascii="Calibri" w:hAnsi="Calibri" w:cs="Calibri"/>
          <w:snapToGrid/>
          <w:color w:val="auto"/>
          <w:sz w:val="22"/>
          <w:szCs w:val="22"/>
          <w:lang w:bidi="en-US"/>
        </w:rPr>
        <w:t>:</w:t>
      </w:r>
      <w:r w:rsidR="00621DFE">
        <w:rPr>
          <w:rFonts w:ascii="Calibri" w:hAnsi="Calibri" w:cs="Calibri"/>
          <w:i w:val="0"/>
          <w:iCs w:val="0"/>
          <w:snapToGrid/>
          <w:color w:val="auto"/>
          <w:sz w:val="22"/>
          <w:szCs w:val="22"/>
          <w:lang w:bidi="en-US"/>
        </w:rPr>
        <w:t xml:space="preserve"> </w:t>
      </w:r>
      <w:r w:rsidR="00084E0C">
        <w:rPr>
          <w:rFonts w:ascii="Calibri" w:hAnsi="Calibri" w:cs="Calibri"/>
          <w:iCs w:val="0"/>
          <w:color w:val="FF0000"/>
          <w:sz w:val="22"/>
          <w:szCs w:val="22"/>
        </w:rPr>
        <w:t>(Write here)</w:t>
      </w:r>
    </w:p>
    <w:p w14:paraId="7F84103A" w14:textId="77777777" w:rsidR="0097281D" w:rsidRDefault="0097281D" w:rsidP="00BD2A40">
      <w:pPr>
        <w:pStyle w:val="Corpodeltesto2"/>
        <w:rPr>
          <w:rFonts w:ascii="Calibri" w:hAnsi="Calibri" w:cs="Calibri"/>
          <w:b/>
          <w:iCs w:val="0"/>
          <w:snapToGrid/>
          <w:color w:val="FF0000"/>
          <w:sz w:val="22"/>
          <w:szCs w:val="22"/>
          <w:lang w:bidi="en-US"/>
        </w:rPr>
      </w:pPr>
    </w:p>
    <w:p w14:paraId="086F7969" w14:textId="77777777" w:rsidR="0097281D" w:rsidRDefault="0097281D" w:rsidP="00BD2A40">
      <w:pPr>
        <w:pStyle w:val="Corpodeltesto2"/>
        <w:rPr>
          <w:rFonts w:ascii="Calibri" w:hAnsi="Calibri" w:cs="Calibri"/>
          <w:b/>
          <w:iCs w:val="0"/>
          <w:snapToGrid/>
          <w:color w:val="FF0000"/>
          <w:sz w:val="22"/>
          <w:szCs w:val="22"/>
          <w:lang w:bidi="en-US"/>
        </w:rPr>
      </w:pPr>
    </w:p>
    <w:p w14:paraId="379159D5" w14:textId="5174E268" w:rsidR="00962429" w:rsidRPr="00BD2A40" w:rsidRDefault="00BD2A40" w:rsidP="00BD2A40">
      <w:pPr>
        <w:pStyle w:val="Titolo2"/>
        <w:rPr>
          <w:lang w:val="en-GB"/>
        </w:rPr>
      </w:pPr>
      <w:r>
        <w:rPr>
          <w:lang w:val="en-GB"/>
        </w:rPr>
        <w:t xml:space="preserve">d. </w:t>
      </w:r>
      <w:r w:rsidR="00962429" w:rsidRPr="00BD2A40">
        <w:rPr>
          <w:lang w:val="en-GB"/>
        </w:rPr>
        <w:t xml:space="preserve">Conference information (if </w:t>
      </w:r>
      <w:r w:rsidR="002138F9">
        <w:rPr>
          <w:lang w:val="en-GB"/>
        </w:rPr>
        <w:t>applicable</w:t>
      </w:r>
      <w:r w:rsidR="00962429" w:rsidRPr="00BD2A40">
        <w:rPr>
          <w:lang w:val="en-GB"/>
        </w:rPr>
        <w:t>)</w:t>
      </w:r>
    </w:p>
    <w:p w14:paraId="5E300C0E" w14:textId="77777777" w:rsidR="00821E6D" w:rsidRPr="00BD2A40" w:rsidRDefault="00821E6D" w:rsidP="00821E6D">
      <w:pPr>
        <w:rPr>
          <w:lang w:val="en-GB"/>
        </w:rPr>
      </w:pPr>
    </w:p>
    <w:p w14:paraId="744B6075" w14:textId="77777777" w:rsidR="00621DFE" w:rsidRDefault="00962429" w:rsidP="00BD2A40">
      <w:pPr>
        <w:pStyle w:val="Testonormale"/>
        <w:numPr>
          <w:ilvl w:val="0"/>
          <w:numId w:val="8"/>
        </w:numPr>
        <w:ind w:left="284" w:hanging="284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Please indicate the full name of the conference and the contact details of the person who represents the Organizing Committee and will be signing a contract on behalf of the Committee</w:t>
      </w:r>
      <w:r w:rsidR="00CE6A4F">
        <w:rPr>
          <w:rFonts w:ascii="Calibri" w:hAnsi="Calibri" w:cs="Calibri"/>
          <w:sz w:val="22"/>
          <w:szCs w:val="22"/>
          <w:lang w:val="en-GB"/>
        </w:rPr>
        <w:t>:</w:t>
      </w:r>
    </w:p>
    <w:p w14:paraId="0AC04D83" w14:textId="77777777" w:rsidR="00CE6A4F" w:rsidRDefault="00CE6A4F" w:rsidP="00CE6A4F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</w:p>
    <w:p w14:paraId="0E6A4860" w14:textId="77777777" w:rsidR="00821E6D" w:rsidRPr="00821E6D" w:rsidRDefault="00807016" w:rsidP="00CE6A4F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821E6D">
        <w:rPr>
          <w:rFonts w:ascii="Calibri" w:hAnsi="Calibri" w:cs="Calibri"/>
          <w:i/>
          <w:color w:val="FF0000"/>
          <w:sz w:val="22"/>
          <w:szCs w:val="22"/>
          <w:lang w:val="en-GB"/>
        </w:rPr>
        <w:t>(Write here, if relevant)</w:t>
      </w:r>
    </w:p>
    <w:p w14:paraId="1E673DAE" w14:textId="77777777" w:rsidR="00815D9A" w:rsidRDefault="00815D9A" w:rsidP="00821E6D">
      <w:pPr>
        <w:pStyle w:val="Testonormale"/>
        <w:numPr>
          <w:ilvl w:val="0"/>
          <w:numId w:val="8"/>
        </w:numPr>
        <w:spacing w:before="240"/>
        <w:ind w:left="284" w:hanging="284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The date and venue of conference</w:t>
      </w:r>
      <w:r w:rsidR="00CE6A4F">
        <w:rPr>
          <w:rFonts w:ascii="Calibri" w:hAnsi="Calibri" w:cs="Calibri"/>
          <w:sz w:val="22"/>
          <w:szCs w:val="22"/>
          <w:lang w:val="en-GB"/>
        </w:rPr>
        <w:t>:</w:t>
      </w:r>
    </w:p>
    <w:p w14:paraId="79B5F587" w14:textId="77777777" w:rsidR="00CE6A4F" w:rsidRDefault="00CE6A4F" w:rsidP="00CE6A4F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</w:p>
    <w:p w14:paraId="54993A85" w14:textId="77777777" w:rsidR="00821E6D" w:rsidRDefault="00807016" w:rsidP="00CE6A4F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821E6D">
        <w:rPr>
          <w:rFonts w:ascii="Calibri" w:hAnsi="Calibri" w:cs="Calibri"/>
          <w:i/>
          <w:color w:val="FF0000"/>
          <w:sz w:val="22"/>
          <w:szCs w:val="22"/>
          <w:lang w:val="en-GB"/>
        </w:rPr>
        <w:t>(Write here, if relevant)</w:t>
      </w:r>
    </w:p>
    <w:p w14:paraId="294CD9DB" w14:textId="77777777" w:rsidR="0012187A" w:rsidRDefault="0012187A" w:rsidP="00CE6A4F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</w:p>
    <w:p w14:paraId="66B5037A" w14:textId="77777777" w:rsidR="00C10641" w:rsidRPr="00821E6D" w:rsidRDefault="00C10641" w:rsidP="00CE6A4F">
      <w:pPr>
        <w:pStyle w:val="Testonormale"/>
        <w:ind w:firstLine="72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</w:p>
    <w:p w14:paraId="044E6C2C" w14:textId="77777777" w:rsidR="0097281D" w:rsidRPr="00BD2A40" w:rsidRDefault="00821E6D" w:rsidP="00821E6D">
      <w:pPr>
        <w:pStyle w:val="Titolo2"/>
        <w:rPr>
          <w:lang w:val="en-GB"/>
        </w:rPr>
      </w:pPr>
      <w:r>
        <w:rPr>
          <w:lang w:val="en-GB"/>
        </w:rPr>
        <w:t>e. detritus review process</w:t>
      </w:r>
    </w:p>
    <w:p w14:paraId="4F987DA5" w14:textId="77777777" w:rsidR="0097281D" w:rsidRDefault="0097281D" w:rsidP="00821E6D">
      <w:pPr>
        <w:rPr>
          <w:lang w:val="en-GB"/>
        </w:rPr>
      </w:pPr>
    </w:p>
    <w:p w14:paraId="619AD6D8" w14:textId="47F8C134" w:rsidR="00CE6A4F" w:rsidRDefault="00CE6A4F" w:rsidP="00CE6A4F">
      <w:pPr>
        <w:jc w:val="both"/>
        <w:rPr>
          <w:lang w:val="en-GB"/>
        </w:rPr>
      </w:pPr>
      <w:r>
        <w:rPr>
          <w:lang w:val="en-GB"/>
        </w:rPr>
        <w:t>The Guest Editors should acknowledge and abide the general Detritus peer review process (</w:t>
      </w:r>
      <w:hyperlink r:id="rId12" w:history="1">
        <w:r w:rsidRPr="00CE6A4F">
          <w:rPr>
            <w:rStyle w:val="Collegamentoipertestuale"/>
            <w:b/>
            <w:bCs/>
            <w:color w:val="2C9EA3"/>
            <w:lang w:val="en-GB"/>
          </w:rPr>
          <w:t>detritusjournal.com/peer-review-process</w:t>
        </w:r>
      </w:hyperlink>
      <w:r>
        <w:rPr>
          <w:lang w:val="en-GB"/>
        </w:rPr>
        <w:t>) and specifically:</w:t>
      </w:r>
    </w:p>
    <w:p w14:paraId="2CACD380" w14:textId="77777777" w:rsidR="00B00919" w:rsidRDefault="00B00919" w:rsidP="00CE6A4F">
      <w:pPr>
        <w:jc w:val="both"/>
        <w:rPr>
          <w:lang w:val="en-GB"/>
        </w:rPr>
      </w:pPr>
    </w:p>
    <w:p w14:paraId="0C310659" w14:textId="77777777" w:rsidR="00CE6A4F" w:rsidRDefault="00CE6A4F" w:rsidP="007D64F4">
      <w:pPr>
        <w:numPr>
          <w:ilvl w:val="0"/>
          <w:numId w:val="17"/>
        </w:numPr>
        <w:spacing w:line="276" w:lineRule="auto"/>
        <w:ind w:left="284" w:hanging="284"/>
        <w:jc w:val="both"/>
        <w:rPr>
          <w:lang w:val="en-GB"/>
        </w:rPr>
      </w:pPr>
      <w:r>
        <w:rPr>
          <w:lang w:val="en-GB"/>
        </w:rPr>
        <w:t>All accepted manuscripts should have received a minimum of 2 external, independent and significant peer review reports.</w:t>
      </w:r>
    </w:p>
    <w:p w14:paraId="4FCD2AB2" w14:textId="77777777" w:rsidR="00CE6A4F" w:rsidRDefault="00CE6A4F" w:rsidP="007D64F4">
      <w:pPr>
        <w:numPr>
          <w:ilvl w:val="0"/>
          <w:numId w:val="17"/>
        </w:numPr>
        <w:spacing w:line="276" w:lineRule="auto"/>
        <w:ind w:left="284" w:hanging="284"/>
        <w:jc w:val="both"/>
        <w:rPr>
          <w:lang w:val="en-GB"/>
        </w:rPr>
      </w:pPr>
      <w:r>
        <w:rPr>
          <w:lang w:val="en-GB"/>
        </w:rPr>
        <w:lastRenderedPageBreak/>
        <w:t>All manuscripts in the Special Issue should fall within the Aims and Scope of the Journal, and be held to the same quality standards as regular articles.</w:t>
      </w:r>
    </w:p>
    <w:p w14:paraId="0CEBC882" w14:textId="77777777" w:rsidR="00CE6A4F" w:rsidRDefault="00CE6A4F" w:rsidP="007D64F4">
      <w:pPr>
        <w:numPr>
          <w:ilvl w:val="0"/>
          <w:numId w:val="17"/>
        </w:numPr>
        <w:spacing w:line="276" w:lineRule="auto"/>
        <w:ind w:left="284" w:hanging="284"/>
        <w:jc w:val="both"/>
        <w:rPr>
          <w:lang w:val="en-GB"/>
        </w:rPr>
      </w:pPr>
      <w:r>
        <w:rPr>
          <w:lang w:val="en-GB"/>
        </w:rPr>
        <w:t>All selected reviewers will have suitable expertise in the relevant field, avoiding reviewers from the same institution or same country as the author.</w:t>
      </w:r>
    </w:p>
    <w:p w14:paraId="4C77CE89" w14:textId="353DC0FB" w:rsidR="00CE6A4F" w:rsidRDefault="00CE6A4F" w:rsidP="007D64F4">
      <w:pPr>
        <w:numPr>
          <w:ilvl w:val="0"/>
          <w:numId w:val="17"/>
        </w:numPr>
        <w:spacing w:line="276" w:lineRule="auto"/>
        <w:ind w:left="284" w:hanging="284"/>
        <w:jc w:val="both"/>
        <w:rPr>
          <w:lang w:val="en-GB"/>
        </w:rPr>
      </w:pPr>
      <w:r>
        <w:rPr>
          <w:lang w:val="en-GB"/>
        </w:rPr>
        <w:t xml:space="preserve">Where a Guest Editor is the author of a manuscript, the paper will be handled by the Editor in Chief or another </w:t>
      </w:r>
      <w:r w:rsidR="00EB0D14">
        <w:rPr>
          <w:lang w:val="en-GB"/>
        </w:rPr>
        <w:t>Associate</w:t>
      </w:r>
      <w:r>
        <w:rPr>
          <w:lang w:val="en-GB"/>
        </w:rPr>
        <w:t xml:space="preserve"> Editor o</w:t>
      </w:r>
      <w:r w:rsidR="00EB0D14">
        <w:rPr>
          <w:lang w:val="en-GB"/>
        </w:rPr>
        <w:t>f</w:t>
      </w:r>
      <w:r>
        <w:rPr>
          <w:lang w:val="en-GB"/>
        </w:rPr>
        <w:t xml:space="preserve"> the Journal.</w:t>
      </w:r>
    </w:p>
    <w:p w14:paraId="19BFEE1F" w14:textId="2B278294" w:rsidR="00870EA0" w:rsidRDefault="00CE6A4F" w:rsidP="007D64F4">
      <w:pPr>
        <w:numPr>
          <w:ilvl w:val="0"/>
          <w:numId w:val="17"/>
        </w:numPr>
        <w:spacing w:line="276" w:lineRule="auto"/>
        <w:ind w:left="284" w:hanging="284"/>
        <w:jc w:val="both"/>
        <w:rPr>
          <w:lang w:val="en-GB"/>
        </w:rPr>
      </w:pPr>
      <w:r>
        <w:rPr>
          <w:lang w:val="en-GB"/>
        </w:rPr>
        <w:t>No conflict of interest (financial, personal relationships, etc.) should exist between the Guest Editor and the manuscripts’ authors.</w:t>
      </w:r>
    </w:p>
    <w:p w14:paraId="5AD87EA4" w14:textId="77777777" w:rsidR="004F2923" w:rsidRDefault="004F2923" w:rsidP="004F2923">
      <w:pPr>
        <w:rPr>
          <w:lang w:val="en-GB"/>
        </w:rPr>
      </w:pPr>
    </w:p>
    <w:p w14:paraId="314BDCE3" w14:textId="77777777" w:rsidR="004F2923" w:rsidRPr="00C10641" w:rsidRDefault="004F2923" w:rsidP="004F2923">
      <w:pPr>
        <w:rPr>
          <w:lang w:val="en-GB"/>
        </w:rPr>
      </w:pPr>
    </w:p>
    <w:p w14:paraId="0391506F" w14:textId="7D3A9BB4" w:rsidR="00CE6A4F" w:rsidRDefault="00EB0D14" w:rsidP="00B00919">
      <w:pPr>
        <w:pStyle w:val="Titolo2"/>
        <w:rPr>
          <w:lang w:val="fr-FR"/>
        </w:rPr>
      </w:pPr>
      <w:r w:rsidRPr="00EB0D14">
        <w:rPr>
          <w:lang w:val="fr-FR"/>
        </w:rPr>
        <w:t>f. pu</w:t>
      </w:r>
      <w:r>
        <w:rPr>
          <w:lang w:val="fr-FR"/>
        </w:rPr>
        <w:t>blication fee</w:t>
      </w:r>
    </w:p>
    <w:p w14:paraId="0D1F4D20" w14:textId="77777777" w:rsidR="00C10641" w:rsidRDefault="00C10641" w:rsidP="00CE6A4F">
      <w:pPr>
        <w:rPr>
          <w:lang w:val="fr-FR"/>
        </w:rPr>
      </w:pPr>
    </w:p>
    <w:p w14:paraId="73146B02" w14:textId="49D7C678" w:rsidR="00401815" w:rsidRPr="00401815" w:rsidRDefault="00401815" w:rsidP="00C10641">
      <w:pPr>
        <w:pStyle w:val="Paragrafoelenco"/>
        <w:numPr>
          <w:ilvl w:val="0"/>
          <w:numId w:val="18"/>
        </w:numPr>
        <w:spacing w:line="276" w:lineRule="auto"/>
        <w:ind w:left="284" w:hanging="284"/>
        <w:jc w:val="both"/>
        <w:rPr>
          <w:lang w:val="en-US"/>
        </w:rPr>
      </w:pPr>
      <w:r w:rsidRPr="00401815">
        <w:rPr>
          <w:lang w:val="en-US"/>
        </w:rPr>
        <w:t xml:space="preserve">The publication fee for the Special </w:t>
      </w:r>
      <w:r>
        <w:rPr>
          <w:lang w:val="en-US"/>
        </w:rPr>
        <w:t>I</w:t>
      </w:r>
      <w:r w:rsidRPr="00401815">
        <w:rPr>
          <w:lang w:val="en-US"/>
        </w:rPr>
        <w:t>ssue will be calculated on the base of the number of manuscripts accepted after completion of the peer review process, applying the APC of </w:t>
      </w:r>
      <w:r w:rsidR="00C10641">
        <w:rPr>
          <w:lang w:val="en-US"/>
        </w:rPr>
        <w:t xml:space="preserve">€ </w:t>
      </w:r>
      <w:r w:rsidRPr="00401815">
        <w:rPr>
          <w:lang w:val="en-US"/>
        </w:rPr>
        <w:t>500/paper + VAT 22%.</w:t>
      </w:r>
    </w:p>
    <w:p w14:paraId="0C1871B7" w14:textId="0C15007F" w:rsidR="00EB0D14" w:rsidRDefault="00EB0D14" w:rsidP="008F2FBE">
      <w:pPr>
        <w:pStyle w:val="Paragrafoelenco"/>
        <w:numPr>
          <w:ilvl w:val="0"/>
          <w:numId w:val="18"/>
        </w:numPr>
        <w:spacing w:line="276" w:lineRule="auto"/>
        <w:ind w:left="284" w:hanging="284"/>
        <w:rPr>
          <w:szCs w:val="22"/>
          <w:lang w:val="en-US"/>
        </w:rPr>
      </w:pPr>
      <w:r w:rsidRPr="008F2FBE">
        <w:rPr>
          <w:szCs w:val="22"/>
          <w:lang w:val="en-US"/>
        </w:rPr>
        <w:t>A 50% discount will be applied to</w:t>
      </w:r>
      <w:r w:rsidR="008F2FBE" w:rsidRPr="008F2FBE">
        <w:rPr>
          <w:szCs w:val="22"/>
          <w:lang w:val="en-US"/>
        </w:rPr>
        <w:t xml:space="preserve"> the</w:t>
      </w:r>
      <w:r w:rsidRPr="008F2FBE">
        <w:rPr>
          <w:szCs w:val="22"/>
          <w:lang w:val="en-US"/>
        </w:rPr>
        <w:t xml:space="preserve"> Journal Supporting </w:t>
      </w:r>
      <w:r w:rsidR="00C10641" w:rsidRPr="008F2FBE">
        <w:rPr>
          <w:szCs w:val="22"/>
          <w:lang w:val="en-US"/>
        </w:rPr>
        <w:t>S</w:t>
      </w:r>
      <w:r w:rsidRPr="008F2FBE">
        <w:rPr>
          <w:szCs w:val="22"/>
          <w:lang w:val="en-US"/>
        </w:rPr>
        <w:t>ubscribers</w:t>
      </w:r>
      <w:r w:rsidR="008F2FBE">
        <w:rPr>
          <w:szCs w:val="22"/>
          <w:lang w:val="en-US"/>
        </w:rPr>
        <w:t xml:space="preserve"> </w:t>
      </w:r>
      <w:r w:rsidR="00C10641" w:rsidRPr="008F2FBE">
        <w:rPr>
          <w:szCs w:val="22"/>
          <w:lang w:val="en-US"/>
        </w:rPr>
        <w:t>(</w:t>
      </w:r>
      <w:hyperlink r:id="rId13" w:history="1">
        <w:r w:rsidRPr="008F2FBE">
          <w:rPr>
            <w:rStyle w:val="Collegamentoipertestuale"/>
            <w:b/>
            <w:bCs/>
            <w:color w:val="2C9EA3"/>
            <w:szCs w:val="22"/>
            <w:lang w:val="en-US"/>
          </w:rPr>
          <w:t>digital.detritusjournal.com/subscriptions</w:t>
        </w:r>
      </w:hyperlink>
      <w:r w:rsidRPr="008F2FBE">
        <w:rPr>
          <w:szCs w:val="22"/>
          <w:lang w:val="en-US"/>
        </w:rPr>
        <w:t>)</w:t>
      </w:r>
    </w:p>
    <w:p w14:paraId="03D89D25" w14:textId="484B7E78" w:rsidR="00383B68" w:rsidRPr="008F2FBE" w:rsidRDefault="00383B68" w:rsidP="008F2FBE">
      <w:pPr>
        <w:pStyle w:val="Paragrafoelenco"/>
        <w:numPr>
          <w:ilvl w:val="0"/>
          <w:numId w:val="18"/>
        </w:numPr>
        <w:spacing w:line="276" w:lineRule="auto"/>
        <w:ind w:left="284" w:hanging="284"/>
        <w:rPr>
          <w:szCs w:val="22"/>
          <w:lang w:val="en-US"/>
        </w:rPr>
      </w:pPr>
      <w:r w:rsidRPr="00383B68">
        <w:rPr>
          <w:szCs w:val="22"/>
          <w:lang w:val="en-US"/>
        </w:rPr>
        <w:t xml:space="preserve">A </w:t>
      </w:r>
      <w:r>
        <w:rPr>
          <w:szCs w:val="22"/>
          <w:lang w:val="en-US"/>
        </w:rPr>
        <w:t>special</w:t>
      </w:r>
      <w:r w:rsidRPr="00383B68">
        <w:rPr>
          <w:szCs w:val="22"/>
          <w:lang w:val="en-US"/>
        </w:rPr>
        <w:t xml:space="preserve"> </w:t>
      </w:r>
      <w:r>
        <w:rPr>
          <w:szCs w:val="22"/>
          <w:lang w:val="en-US"/>
        </w:rPr>
        <w:t>reduction</w:t>
      </w:r>
      <w:r w:rsidRPr="00383B68">
        <w:rPr>
          <w:szCs w:val="22"/>
          <w:lang w:val="en-US"/>
        </w:rPr>
        <w:t xml:space="preserve"> will be applied to IRACE Companies members (irace.eco/members-categories-fees)</w:t>
      </w:r>
    </w:p>
    <w:p w14:paraId="7DED0D22" w14:textId="77777777" w:rsidR="00EB0D14" w:rsidRPr="008F2FBE" w:rsidRDefault="00EB0D14" w:rsidP="00EB0D14">
      <w:pPr>
        <w:rPr>
          <w:lang w:val="en-US"/>
        </w:rPr>
      </w:pPr>
    </w:p>
    <w:p w14:paraId="44C3925B" w14:textId="77777777" w:rsidR="00EB0D14" w:rsidRPr="008F2FBE" w:rsidRDefault="00EB0D14" w:rsidP="00EB0D14">
      <w:pPr>
        <w:rPr>
          <w:lang w:val="en-US"/>
        </w:rPr>
      </w:pPr>
    </w:p>
    <w:p w14:paraId="038F9515" w14:textId="77777777" w:rsidR="00EB0D14" w:rsidRPr="008F2FBE" w:rsidRDefault="00EB0D14" w:rsidP="00CE6A4F">
      <w:pPr>
        <w:rPr>
          <w:lang w:val="en-US"/>
        </w:rPr>
      </w:pPr>
    </w:p>
    <w:p w14:paraId="43ED96A6" w14:textId="77777777" w:rsidR="00EB0D14" w:rsidRDefault="00EB0D14" w:rsidP="00CE6A4F">
      <w:pPr>
        <w:rPr>
          <w:lang w:val="en-US"/>
        </w:rPr>
      </w:pPr>
    </w:p>
    <w:p w14:paraId="6DC3FBB5" w14:textId="77777777" w:rsidR="004F2923" w:rsidRPr="008F2FBE" w:rsidRDefault="004F2923" w:rsidP="00CE6A4F">
      <w:pPr>
        <w:rPr>
          <w:lang w:val="en-US"/>
        </w:rPr>
      </w:pPr>
    </w:p>
    <w:p w14:paraId="15AD2EBB" w14:textId="77777777" w:rsidR="00CE6A4F" w:rsidRPr="008F2FBE" w:rsidRDefault="00CE6A4F" w:rsidP="00650591">
      <w:pPr>
        <w:rPr>
          <w:lang w:val="en-US"/>
        </w:rPr>
      </w:pPr>
    </w:p>
    <w:p w14:paraId="67479F0E" w14:textId="77777777" w:rsidR="00EB0D14" w:rsidRPr="00401815" w:rsidRDefault="00CE6A4F" w:rsidP="00E16E16">
      <w:pPr>
        <w:rPr>
          <w:b/>
          <w:bCs/>
          <w:u w:val="single"/>
          <w:lang w:val="en-US"/>
        </w:rPr>
      </w:pPr>
      <w:r w:rsidRPr="00401815">
        <w:rPr>
          <w:b/>
          <w:bCs/>
          <w:u w:val="single"/>
          <w:lang w:val="en-US"/>
        </w:rPr>
        <w:t>Proposal Responsibl</w:t>
      </w:r>
      <w:r w:rsidR="00EB0D14" w:rsidRPr="00401815">
        <w:rPr>
          <w:b/>
          <w:bCs/>
          <w:u w:val="single"/>
          <w:lang w:val="en-US"/>
        </w:rPr>
        <w:t>e</w:t>
      </w:r>
    </w:p>
    <w:p w14:paraId="4436C815" w14:textId="77777777" w:rsidR="00EB0D14" w:rsidRPr="00401815" w:rsidRDefault="00EB0D14" w:rsidP="00E16E16">
      <w:pPr>
        <w:rPr>
          <w:b/>
          <w:bCs/>
          <w:u w:val="single"/>
          <w:lang w:val="en-US"/>
        </w:rPr>
      </w:pPr>
    </w:p>
    <w:p w14:paraId="1F855623" w14:textId="3F0199B1" w:rsidR="00EB0D14" w:rsidRPr="00EB0D14" w:rsidRDefault="00EB0D14" w:rsidP="00E16E16">
      <w:pPr>
        <w:rPr>
          <w:i/>
          <w:iCs/>
          <w:lang w:val="en-US"/>
        </w:rPr>
      </w:pPr>
      <w:r w:rsidRPr="00EB0D14">
        <w:rPr>
          <w:i/>
          <w:iCs/>
          <w:lang w:val="en-US"/>
        </w:rPr>
        <w:t xml:space="preserve">___________________ (Name &amp; </w:t>
      </w:r>
      <w:r w:rsidR="00401815">
        <w:rPr>
          <w:i/>
          <w:iCs/>
          <w:lang w:val="en-US"/>
        </w:rPr>
        <w:t>S</w:t>
      </w:r>
      <w:r w:rsidRPr="00EB0D14">
        <w:rPr>
          <w:i/>
          <w:iCs/>
          <w:lang w:val="en-US"/>
        </w:rPr>
        <w:t>urname)</w:t>
      </w:r>
    </w:p>
    <w:p w14:paraId="03016CF9" w14:textId="57C77740" w:rsidR="00EB0D14" w:rsidRPr="00EB0D14" w:rsidRDefault="00EB0D14" w:rsidP="00E16E16">
      <w:pPr>
        <w:rPr>
          <w:i/>
          <w:iCs/>
          <w:lang w:val="en-US"/>
        </w:rPr>
      </w:pPr>
      <w:r w:rsidRPr="00EB0D14">
        <w:rPr>
          <w:i/>
          <w:iCs/>
          <w:lang w:val="en-US"/>
        </w:rPr>
        <w:t xml:space="preserve">___________________ (Affiliation, </w:t>
      </w:r>
      <w:r w:rsidR="00401815">
        <w:rPr>
          <w:i/>
          <w:iCs/>
          <w:lang w:val="en-US"/>
        </w:rPr>
        <w:t>R</w:t>
      </w:r>
      <w:r w:rsidRPr="00EB0D14">
        <w:rPr>
          <w:i/>
          <w:iCs/>
          <w:lang w:val="en-US"/>
        </w:rPr>
        <w:t>ole)</w:t>
      </w:r>
    </w:p>
    <w:p w14:paraId="7206E285" w14:textId="1C40E9FD" w:rsidR="00EB0D14" w:rsidRPr="00EB0D14" w:rsidRDefault="00EB0D14" w:rsidP="00E16E16">
      <w:pPr>
        <w:rPr>
          <w:i/>
          <w:iCs/>
          <w:lang w:val="en-US"/>
        </w:rPr>
      </w:pPr>
      <w:r w:rsidRPr="00EB0D14">
        <w:rPr>
          <w:i/>
          <w:iCs/>
          <w:lang w:val="en-US"/>
        </w:rPr>
        <w:t xml:space="preserve">___________________ (Telephone, </w:t>
      </w:r>
      <w:r w:rsidR="00401815">
        <w:rPr>
          <w:i/>
          <w:iCs/>
          <w:lang w:val="en-US"/>
        </w:rPr>
        <w:t>E</w:t>
      </w:r>
      <w:r w:rsidRPr="00EB0D14">
        <w:rPr>
          <w:i/>
          <w:iCs/>
          <w:lang w:val="en-US"/>
        </w:rPr>
        <w:t>mail address)</w:t>
      </w:r>
    </w:p>
    <w:p w14:paraId="3AC25D0F" w14:textId="6F4ADC26" w:rsidR="00EB0D14" w:rsidRPr="00EB0D14" w:rsidRDefault="00EB0D14" w:rsidP="00E16E16">
      <w:pPr>
        <w:rPr>
          <w:lang w:val="en-US"/>
        </w:rPr>
      </w:pPr>
      <w:r>
        <w:rPr>
          <w:i/>
          <w:iCs/>
          <w:lang w:val="fr-FR"/>
        </w:rPr>
        <w:t xml:space="preserve">___________________ </w:t>
      </w:r>
      <w:r w:rsidRPr="00EB0D14">
        <w:rPr>
          <w:i/>
          <w:iCs/>
          <w:lang w:val="en-US"/>
        </w:rPr>
        <w:t>(Signature)</w:t>
      </w:r>
      <w:r w:rsidR="00650591" w:rsidRPr="00EB0D14">
        <w:rPr>
          <w:lang w:val="en-US"/>
        </w:rPr>
        <w:tab/>
      </w:r>
      <w:r w:rsidR="00650591" w:rsidRPr="00EB0D14">
        <w:rPr>
          <w:lang w:val="en-US"/>
        </w:rPr>
        <w:tab/>
      </w:r>
    </w:p>
    <w:p w14:paraId="3199820A" w14:textId="77777777" w:rsidR="00EB0D14" w:rsidRPr="00EB0D14" w:rsidRDefault="00EB0D14" w:rsidP="00E16E16">
      <w:pPr>
        <w:rPr>
          <w:lang w:val="en-US"/>
        </w:rPr>
      </w:pPr>
    </w:p>
    <w:p w14:paraId="2DF406E9" w14:textId="77777777" w:rsidR="00EB0D14" w:rsidRPr="00EB0D14" w:rsidRDefault="00EB0D14" w:rsidP="00E16E16">
      <w:pPr>
        <w:rPr>
          <w:lang w:val="en-US"/>
        </w:rPr>
      </w:pPr>
    </w:p>
    <w:p w14:paraId="2FE6897C" w14:textId="6942423D" w:rsidR="00317C29" w:rsidRPr="00EB0D14" w:rsidRDefault="00650591" w:rsidP="00E16E16">
      <w:pPr>
        <w:rPr>
          <w:lang w:val="en-US"/>
        </w:rPr>
      </w:pPr>
      <w:r w:rsidRPr="00EB0D14">
        <w:rPr>
          <w:b/>
          <w:bCs/>
          <w:u w:val="single"/>
          <w:lang w:val="en-US"/>
        </w:rPr>
        <w:t>Date</w:t>
      </w:r>
      <w:r w:rsidRPr="00EB0D14">
        <w:rPr>
          <w:lang w:val="en-US"/>
        </w:rPr>
        <w:tab/>
        <w:t>_____________________</w:t>
      </w:r>
      <w:r w:rsidR="00E16E16" w:rsidRPr="00EB0D14">
        <w:rPr>
          <w:lang w:val="en-US"/>
        </w:rPr>
        <w:t>_</w:t>
      </w:r>
    </w:p>
    <w:sectPr w:rsidR="00317C29" w:rsidRPr="00EB0D14" w:rsidSect="00084E0C">
      <w:pgSz w:w="11906" w:h="16838" w:code="9"/>
      <w:pgMar w:top="993" w:right="1134" w:bottom="1134" w:left="1134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5ACB" w14:textId="77777777" w:rsidR="004D1CAF" w:rsidRDefault="004D1CAF" w:rsidP="00463AAB">
      <w:r>
        <w:separator/>
      </w:r>
    </w:p>
  </w:endnote>
  <w:endnote w:type="continuationSeparator" w:id="0">
    <w:p w14:paraId="105E31C6" w14:textId="77777777" w:rsidR="004D1CAF" w:rsidRDefault="004D1CAF" w:rsidP="0046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AEC1" w14:textId="77777777" w:rsidR="004D1CAF" w:rsidRDefault="004D1CAF" w:rsidP="00463AAB">
      <w:r>
        <w:separator/>
      </w:r>
    </w:p>
  </w:footnote>
  <w:footnote w:type="continuationSeparator" w:id="0">
    <w:p w14:paraId="0BBA5956" w14:textId="77777777" w:rsidR="004D1CAF" w:rsidRDefault="004D1CAF" w:rsidP="00463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7ACB3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76B8A"/>
    <w:multiLevelType w:val="hybridMultilevel"/>
    <w:tmpl w:val="B28E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22CF"/>
    <w:multiLevelType w:val="hybridMultilevel"/>
    <w:tmpl w:val="40F0A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76FF6"/>
    <w:multiLevelType w:val="hybridMultilevel"/>
    <w:tmpl w:val="3C88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44EF"/>
    <w:multiLevelType w:val="hybridMultilevel"/>
    <w:tmpl w:val="6D663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73DA"/>
    <w:multiLevelType w:val="hybridMultilevel"/>
    <w:tmpl w:val="F86C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224F6"/>
    <w:multiLevelType w:val="hybridMultilevel"/>
    <w:tmpl w:val="4ADEB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62959"/>
    <w:multiLevelType w:val="hybridMultilevel"/>
    <w:tmpl w:val="0950C5D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FA7F53"/>
    <w:multiLevelType w:val="hybridMultilevel"/>
    <w:tmpl w:val="F30CD51A"/>
    <w:lvl w:ilvl="0" w:tplc="5358EE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C93EF3"/>
    <w:multiLevelType w:val="hybridMultilevel"/>
    <w:tmpl w:val="7AE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C09AE"/>
    <w:multiLevelType w:val="hybridMultilevel"/>
    <w:tmpl w:val="F23A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D2B30"/>
    <w:multiLevelType w:val="hybridMultilevel"/>
    <w:tmpl w:val="02F4A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33F6C"/>
    <w:multiLevelType w:val="hybridMultilevel"/>
    <w:tmpl w:val="5A8AD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7F6063"/>
    <w:multiLevelType w:val="hybridMultilevel"/>
    <w:tmpl w:val="1E4A4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4565A"/>
    <w:multiLevelType w:val="hybridMultilevel"/>
    <w:tmpl w:val="2362D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0013A4"/>
    <w:multiLevelType w:val="hybridMultilevel"/>
    <w:tmpl w:val="A8FAFBBA"/>
    <w:lvl w:ilvl="0" w:tplc="D3CCC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35276A"/>
    <w:multiLevelType w:val="hybridMultilevel"/>
    <w:tmpl w:val="B81A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32228">
    <w:abstractNumId w:val="14"/>
  </w:num>
  <w:num w:numId="2" w16cid:durableId="1136530282">
    <w:abstractNumId w:val="7"/>
  </w:num>
  <w:num w:numId="3" w16cid:durableId="118843073">
    <w:abstractNumId w:val="12"/>
  </w:num>
  <w:num w:numId="4" w16cid:durableId="1431706815">
    <w:abstractNumId w:val="11"/>
  </w:num>
  <w:num w:numId="5" w16cid:durableId="2086610781">
    <w:abstractNumId w:val="6"/>
  </w:num>
  <w:num w:numId="6" w16cid:durableId="1690645488">
    <w:abstractNumId w:val="10"/>
  </w:num>
  <w:num w:numId="7" w16cid:durableId="861237097">
    <w:abstractNumId w:val="9"/>
  </w:num>
  <w:num w:numId="8" w16cid:durableId="1816415347">
    <w:abstractNumId w:val="3"/>
  </w:num>
  <w:num w:numId="9" w16cid:durableId="607662488">
    <w:abstractNumId w:val="8"/>
  </w:num>
  <w:num w:numId="10" w16cid:durableId="1449007058">
    <w:abstractNumId w:val="15"/>
  </w:num>
  <w:num w:numId="11" w16cid:durableId="2043045401">
    <w:abstractNumId w:val="5"/>
  </w:num>
  <w:num w:numId="12" w16cid:durableId="551771237">
    <w:abstractNumId w:val="5"/>
  </w:num>
  <w:num w:numId="13" w16cid:durableId="1232886902">
    <w:abstractNumId w:val="1"/>
  </w:num>
  <w:num w:numId="14" w16cid:durableId="1968856316">
    <w:abstractNumId w:val="16"/>
  </w:num>
  <w:num w:numId="15" w16cid:durableId="1962488521">
    <w:abstractNumId w:val="0"/>
  </w:num>
  <w:num w:numId="16" w16cid:durableId="128940394">
    <w:abstractNumId w:val="4"/>
  </w:num>
  <w:num w:numId="17" w16cid:durableId="774054998">
    <w:abstractNumId w:val="2"/>
  </w:num>
  <w:num w:numId="18" w16cid:durableId="13407355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76"/>
    <w:rsid w:val="000028F0"/>
    <w:rsid w:val="00031FCF"/>
    <w:rsid w:val="00035B6C"/>
    <w:rsid w:val="00036431"/>
    <w:rsid w:val="000465A7"/>
    <w:rsid w:val="00057EE4"/>
    <w:rsid w:val="00062A5D"/>
    <w:rsid w:val="00073958"/>
    <w:rsid w:val="00084E0C"/>
    <w:rsid w:val="00090AA4"/>
    <w:rsid w:val="00091B6F"/>
    <w:rsid w:val="00094766"/>
    <w:rsid w:val="00097098"/>
    <w:rsid w:val="000C5329"/>
    <w:rsid w:val="000D43A7"/>
    <w:rsid w:val="000D568E"/>
    <w:rsid w:val="000D5B53"/>
    <w:rsid w:val="000D7ED5"/>
    <w:rsid w:val="0010489D"/>
    <w:rsid w:val="00111165"/>
    <w:rsid w:val="0011158A"/>
    <w:rsid w:val="001136B7"/>
    <w:rsid w:val="0012187A"/>
    <w:rsid w:val="00147E93"/>
    <w:rsid w:val="00152F36"/>
    <w:rsid w:val="00162761"/>
    <w:rsid w:val="00167980"/>
    <w:rsid w:val="00175054"/>
    <w:rsid w:val="001947A2"/>
    <w:rsid w:val="001A4F43"/>
    <w:rsid w:val="001B190C"/>
    <w:rsid w:val="001B29CF"/>
    <w:rsid w:val="001C1D21"/>
    <w:rsid w:val="001C439C"/>
    <w:rsid w:val="001D5394"/>
    <w:rsid w:val="001D735D"/>
    <w:rsid w:val="001D7398"/>
    <w:rsid w:val="001E6056"/>
    <w:rsid w:val="001F2773"/>
    <w:rsid w:val="002000DF"/>
    <w:rsid w:val="00200DC3"/>
    <w:rsid w:val="002138F9"/>
    <w:rsid w:val="00245A11"/>
    <w:rsid w:val="00263342"/>
    <w:rsid w:val="00285605"/>
    <w:rsid w:val="0029083F"/>
    <w:rsid w:val="002935F8"/>
    <w:rsid w:val="00293A79"/>
    <w:rsid w:val="002B19A8"/>
    <w:rsid w:val="002B465B"/>
    <w:rsid w:val="002C312E"/>
    <w:rsid w:val="002C6348"/>
    <w:rsid w:val="002E3923"/>
    <w:rsid w:val="002F77EE"/>
    <w:rsid w:val="00311E88"/>
    <w:rsid w:val="00315B26"/>
    <w:rsid w:val="00317C29"/>
    <w:rsid w:val="00327028"/>
    <w:rsid w:val="00331E8D"/>
    <w:rsid w:val="00376F66"/>
    <w:rsid w:val="00383B68"/>
    <w:rsid w:val="003C024A"/>
    <w:rsid w:val="003C32CB"/>
    <w:rsid w:val="003C5D1C"/>
    <w:rsid w:val="003E0500"/>
    <w:rsid w:val="003F3151"/>
    <w:rsid w:val="00401815"/>
    <w:rsid w:val="004226CB"/>
    <w:rsid w:val="00425EF8"/>
    <w:rsid w:val="00427695"/>
    <w:rsid w:val="00444E17"/>
    <w:rsid w:val="004512A8"/>
    <w:rsid w:val="004612A3"/>
    <w:rsid w:val="00463AAB"/>
    <w:rsid w:val="00467F5A"/>
    <w:rsid w:val="00471C47"/>
    <w:rsid w:val="004A29B8"/>
    <w:rsid w:val="004B34E6"/>
    <w:rsid w:val="004B4068"/>
    <w:rsid w:val="004C6A84"/>
    <w:rsid w:val="004D1CAF"/>
    <w:rsid w:val="004D3110"/>
    <w:rsid w:val="004F2923"/>
    <w:rsid w:val="00501FE1"/>
    <w:rsid w:val="005038E9"/>
    <w:rsid w:val="00505C44"/>
    <w:rsid w:val="0050735E"/>
    <w:rsid w:val="00513763"/>
    <w:rsid w:val="005621AC"/>
    <w:rsid w:val="00566597"/>
    <w:rsid w:val="005702D6"/>
    <w:rsid w:val="00574FAD"/>
    <w:rsid w:val="00597032"/>
    <w:rsid w:val="005C253C"/>
    <w:rsid w:val="005C4B53"/>
    <w:rsid w:val="005F1310"/>
    <w:rsid w:val="005F4C31"/>
    <w:rsid w:val="005F6F7B"/>
    <w:rsid w:val="00601084"/>
    <w:rsid w:val="00605876"/>
    <w:rsid w:val="0061441A"/>
    <w:rsid w:val="0061560C"/>
    <w:rsid w:val="006212BB"/>
    <w:rsid w:val="00621DFE"/>
    <w:rsid w:val="0063215C"/>
    <w:rsid w:val="0063333E"/>
    <w:rsid w:val="00646518"/>
    <w:rsid w:val="00650591"/>
    <w:rsid w:val="0065388D"/>
    <w:rsid w:val="00655256"/>
    <w:rsid w:val="00660B90"/>
    <w:rsid w:val="00662442"/>
    <w:rsid w:val="00670C18"/>
    <w:rsid w:val="0068056B"/>
    <w:rsid w:val="00687316"/>
    <w:rsid w:val="00687D3A"/>
    <w:rsid w:val="006A1FEF"/>
    <w:rsid w:val="006A3757"/>
    <w:rsid w:val="006B74C5"/>
    <w:rsid w:val="006C023E"/>
    <w:rsid w:val="006C326A"/>
    <w:rsid w:val="006D6D11"/>
    <w:rsid w:val="006E0F8C"/>
    <w:rsid w:val="006E262F"/>
    <w:rsid w:val="00713736"/>
    <w:rsid w:val="00722C32"/>
    <w:rsid w:val="00732513"/>
    <w:rsid w:val="007419BC"/>
    <w:rsid w:val="00742111"/>
    <w:rsid w:val="00744BB3"/>
    <w:rsid w:val="00757FDB"/>
    <w:rsid w:val="007767E0"/>
    <w:rsid w:val="007961B7"/>
    <w:rsid w:val="007A54D6"/>
    <w:rsid w:val="007D64F4"/>
    <w:rsid w:val="007E591D"/>
    <w:rsid w:val="00801516"/>
    <w:rsid w:val="00807016"/>
    <w:rsid w:val="0081503C"/>
    <w:rsid w:val="00815D9A"/>
    <w:rsid w:val="00821E6D"/>
    <w:rsid w:val="008271CA"/>
    <w:rsid w:val="0083169A"/>
    <w:rsid w:val="008346E5"/>
    <w:rsid w:val="00844346"/>
    <w:rsid w:val="00845F3C"/>
    <w:rsid w:val="00851D67"/>
    <w:rsid w:val="008538F1"/>
    <w:rsid w:val="00860C7D"/>
    <w:rsid w:val="00863AD8"/>
    <w:rsid w:val="008672DB"/>
    <w:rsid w:val="00870EA0"/>
    <w:rsid w:val="008A4764"/>
    <w:rsid w:val="008C7887"/>
    <w:rsid w:val="008D30B1"/>
    <w:rsid w:val="008E1CCE"/>
    <w:rsid w:val="008F1AB7"/>
    <w:rsid w:val="008F2FBE"/>
    <w:rsid w:val="0090309E"/>
    <w:rsid w:val="009032F6"/>
    <w:rsid w:val="00905286"/>
    <w:rsid w:val="00933187"/>
    <w:rsid w:val="00947050"/>
    <w:rsid w:val="00962429"/>
    <w:rsid w:val="0097281D"/>
    <w:rsid w:val="00980A6F"/>
    <w:rsid w:val="0098403A"/>
    <w:rsid w:val="009A1331"/>
    <w:rsid w:val="009D49F6"/>
    <w:rsid w:val="00A0026F"/>
    <w:rsid w:val="00A06ED6"/>
    <w:rsid w:val="00A277EF"/>
    <w:rsid w:val="00A37E43"/>
    <w:rsid w:val="00A64BCC"/>
    <w:rsid w:val="00A75C01"/>
    <w:rsid w:val="00AA18BB"/>
    <w:rsid w:val="00AB068E"/>
    <w:rsid w:val="00AB5378"/>
    <w:rsid w:val="00AC139F"/>
    <w:rsid w:val="00AD7276"/>
    <w:rsid w:val="00AF271E"/>
    <w:rsid w:val="00B00919"/>
    <w:rsid w:val="00B120E1"/>
    <w:rsid w:val="00B15BD1"/>
    <w:rsid w:val="00B17FAA"/>
    <w:rsid w:val="00B3260F"/>
    <w:rsid w:val="00B41016"/>
    <w:rsid w:val="00B5044C"/>
    <w:rsid w:val="00B60659"/>
    <w:rsid w:val="00B615E4"/>
    <w:rsid w:val="00B80004"/>
    <w:rsid w:val="00B84280"/>
    <w:rsid w:val="00B87801"/>
    <w:rsid w:val="00BB3F5C"/>
    <w:rsid w:val="00BC0B63"/>
    <w:rsid w:val="00BD08D2"/>
    <w:rsid w:val="00BD2A40"/>
    <w:rsid w:val="00BF4986"/>
    <w:rsid w:val="00C10641"/>
    <w:rsid w:val="00C14543"/>
    <w:rsid w:val="00C315C2"/>
    <w:rsid w:val="00C33860"/>
    <w:rsid w:val="00C3728C"/>
    <w:rsid w:val="00C40CB7"/>
    <w:rsid w:val="00C71E05"/>
    <w:rsid w:val="00C72BBC"/>
    <w:rsid w:val="00C745B6"/>
    <w:rsid w:val="00C94B24"/>
    <w:rsid w:val="00CB4056"/>
    <w:rsid w:val="00CC5985"/>
    <w:rsid w:val="00CD1B2E"/>
    <w:rsid w:val="00CE1906"/>
    <w:rsid w:val="00CE6A4F"/>
    <w:rsid w:val="00CF2B6D"/>
    <w:rsid w:val="00D00529"/>
    <w:rsid w:val="00D00E93"/>
    <w:rsid w:val="00D05845"/>
    <w:rsid w:val="00D07C7E"/>
    <w:rsid w:val="00D12D19"/>
    <w:rsid w:val="00D37866"/>
    <w:rsid w:val="00D4795E"/>
    <w:rsid w:val="00D50D43"/>
    <w:rsid w:val="00D510E8"/>
    <w:rsid w:val="00D51F2A"/>
    <w:rsid w:val="00D65D4F"/>
    <w:rsid w:val="00DA38E7"/>
    <w:rsid w:val="00DA61AF"/>
    <w:rsid w:val="00DA6713"/>
    <w:rsid w:val="00DB5505"/>
    <w:rsid w:val="00DB601E"/>
    <w:rsid w:val="00DE07B2"/>
    <w:rsid w:val="00E16E16"/>
    <w:rsid w:val="00E723CA"/>
    <w:rsid w:val="00E9554E"/>
    <w:rsid w:val="00EA4362"/>
    <w:rsid w:val="00EA7FA3"/>
    <w:rsid w:val="00EB085A"/>
    <w:rsid w:val="00EB0D14"/>
    <w:rsid w:val="00EB0DAE"/>
    <w:rsid w:val="00EC3515"/>
    <w:rsid w:val="00EE0951"/>
    <w:rsid w:val="00EF2AC9"/>
    <w:rsid w:val="00EF2E7E"/>
    <w:rsid w:val="00F030A6"/>
    <w:rsid w:val="00F239C7"/>
    <w:rsid w:val="00F362BF"/>
    <w:rsid w:val="00F4170B"/>
    <w:rsid w:val="00F511C9"/>
    <w:rsid w:val="00F51BC4"/>
    <w:rsid w:val="00F52704"/>
    <w:rsid w:val="00F5279B"/>
    <w:rsid w:val="00F7203C"/>
    <w:rsid w:val="00F86FEA"/>
    <w:rsid w:val="00FA78D5"/>
    <w:rsid w:val="00FB2266"/>
    <w:rsid w:val="00FB7FDC"/>
    <w:rsid w:val="00FC3822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6EA18"/>
  <w15:chartTrackingRefBased/>
  <w15:docId w15:val="{94D83F77-D739-410D-B641-58519C29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2A40"/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11C9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outlineLvl w:val="0"/>
    </w:pPr>
    <w:rPr>
      <w:caps/>
      <w:color w:val="FFFFFF"/>
      <w:spacing w:val="15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1D21"/>
    <w:pPr>
      <w:pBdr>
        <w:top w:val="single" w:sz="36" w:space="0" w:color="ACD7DE"/>
        <w:left w:val="single" w:sz="36" w:space="0" w:color="ACD7DE"/>
        <w:bottom w:val="single" w:sz="36" w:space="0" w:color="ACD7DE"/>
        <w:right w:val="single" w:sz="36" w:space="0" w:color="ACD7DE"/>
      </w:pBdr>
      <w:shd w:val="clear" w:color="auto" w:fill="ACD7DE"/>
      <w:outlineLvl w:val="1"/>
    </w:pPr>
    <w:rPr>
      <w:b/>
      <w:caps/>
      <w:spacing w:val="15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511C9"/>
    <w:pPr>
      <w:pBdr>
        <w:top w:val="single" w:sz="6" w:space="2" w:color="5B9BD5"/>
      </w:pBdr>
      <w:spacing w:before="300"/>
      <w:outlineLvl w:val="2"/>
    </w:pPr>
    <w:rPr>
      <w:caps/>
      <w:color w:val="1F4D78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1C9"/>
    <w:pPr>
      <w:pBdr>
        <w:top w:val="dotted" w:sz="6" w:space="2" w:color="5B9BD5"/>
      </w:pBdr>
      <w:spacing w:before="200"/>
      <w:outlineLvl w:val="3"/>
    </w:pPr>
    <w:rPr>
      <w:caps/>
      <w:color w:val="2E74B5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1C9"/>
    <w:pPr>
      <w:pBdr>
        <w:bottom w:val="single" w:sz="6" w:space="1" w:color="5B9BD5"/>
      </w:pBdr>
      <w:spacing w:before="200"/>
      <w:outlineLvl w:val="4"/>
    </w:pPr>
    <w:rPr>
      <w:caps/>
      <w:color w:val="2E74B5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1C9"/>
    <w:pPr>
      <w:pBdr>
        <w:bottom w:val="dotted" w:sz="6" w:space="1" w:color="5B9BD5"/>
      </w:pBdr>
      <w:spacing w:before="200"/>
      <w:outlineLvl w:val="5"/>
    </w:pPr>
    <w:rPr>
      <w:caps/>
      <w:color w:val="2E74B5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1C9"/>
    <w:pPr>
      <w:spacing w:before="200"/>
      <w:outlineLvl w:val="6"/>
    </w:pPr>
    <w:rPr>
      <w:caps/>
      <w:color w:val="2E74B5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1C9"/>
    <w:pPr>
      <w:spacing w:before="20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1C9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1C1D21"/>
    <w:rPr>
      <w:b/>
      <w:caps/>
      <w:spacing w:val="15"/>
      <w:sz w:val="24"/>
      <w:shd w:val="clear" w:color="auto" w:fill="ACD7DE"/>
    </w:rPr>
  </w:style>
  <w:style w:type="character" w:styleId="Collegamentoipertestuale">
    <w:name w:val="Hyperlink"/>
    <w:uiPriority w:val="99"/>
    <w:unhideWhenUsed/>
    <w:rsid w:val="00605876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605876"/>
    <w:rPr>
      <w:rFonts w:ascii="Arial" w:hAnsi="Arial" w:cs="Arial"/>
      <w:sz w:val="24"/>
      <w:szCs w:val="24"/>
      <w:lang w:val="x-none"/>
    </w:rPr>
  </w:style>
  <w:style w:type="character" w:customStyle="1" w:styleId="TestonormaleCarattere">
    <w:name w:val="Testo normale Carattere"/>
    <w:link w:val="Testonormale"/>
    <w:uiPriority w:val="99"/>
    <w:rsid w:val="00605876"/>
    <w:rPr>
      <w:rFonts w:ascii="Arial" w:eastAsia="SimSun" w:hAnsi="Arial" w:cs="Arial"/>
      <w:sz w:val="24"/>
      <w:szCs w:val="24"/>
      <w:lang w:eastAsia="en-US" w:bidi="en-US"/>
    </w:rPr>
  </w:style>
  <w:style w:type="table" w:styleId="Grigliatabella">
    <w:name w:val="Table Grid"/>
    <w:basedOn w:val="Tabellanormale"/>
    <w:uiPriority w:val="59"/>
    <w:rsid w:val="00F72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10489D"/>
    <w:pPr>
      <w:widowControl w:val="0"/>
      <w:jc w:val="both"/>
    </w:pPr>
    <w:rPr>
      <w:rFonts w:ascii="Times New Roman" w:hAnsi="Times New Roman"/>
      <w:i/>
      <w:iCs/>
      <w:snapToGrid w:val="0"/>
      <w:color w:val="0000FF"/>
      <w:sz w:val="24"/>
      <w:lang w:val="en-GB"/>
    </w:rPr>
  </w:style>
  <w:style w:type="character" w:customStyle="1" w:styleId="Corpodeltesto2Carattere">
    <w:name w:val="Corpo del testo 2 Carattere"/>
    <w:link w:val="Corpodeltesto2"/>
    <w:rsid w:val="0010489D"/>
    <w:rPr>
      <w:rFonts w:ascii="Times New Roman" w:hAnsi="Times New Roman"/>
      <w:i/>
      <w:iCs/>
      <w:snapToGrid w:val="0"/>
      <w:color w:val="0000FF"/>
      <w:sz w:val="24"/>
      <w:lang w:val="en-GB" w:eastAsia="en-US"/>
    </w:rPr>
  </w:style>
  <w:style w:type="paragraph" w:customStyle="1" w:styleId="Grigliamedia1-Colore21">
    <w:name w:val="Griglia media 1 - Colore 21"/>
    <w:basedOn w:val="Normale"/>
    <w:uiPriority w:val="34"/>
    <w:rsid w:val="005038E9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8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5845"/>
    <w:rPr>
      <w:rFonts w:ascii="Tahoma" w:hAnsi="Tahoma" w:cs="Tahoma"/>
      <w:sz w:val="16"/>
      <w:szCs w:val="16"/>
      <w:lang w:bidi="en-US"/>
    </w:rPr>
  </w:style>
  <w:style w:type="character" w:styleId="Enfasigrassetto">
    <w:name w:val="Strong"/>
    <w:uiPriority w:val="22"/>
    <w:qFormat/>
    <w:rsid w:val="00F511C9"/>
    <w:rPr>
      <w:b/>
      <w:bCs/>
    </w:rPr>
  </w:style>
  <w:style w:type="paragraph" w:styleId="NormaleWeb">
    <w:name w:val="Normal (Web)"/>
    <w:basedOn w:val="Normale"/>
    <w:uiPriority w:val="99"/>
    <w:unhideWhenUsed/>
    <w:rsid w:val="00D05845"/>
    <w:pPr>
      <w:spacing w:before="100" w:beforeAutospacing="1" w:after="180" w:line="240" w:lineRule="atLeast"/>
    </w:pPr>
    <w:rPr>
      <w:rFonts w:ascii="Times New Roman" w:hAnsi="Times New Roman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511C9"/>
    <w:rPr>
      <w:caps/>
      <w:color w:val="1F4D78"/>
      <w:spacing w:val="15"/>
    </w:rPr>
  </w:style>
  <w:style w:type="paragraph" w:styleId="Intestazione">
    <w:name w:val="header"/>
    <w:basedOn w:val="Normale"/>
    <w:link w:val="IntestazioneCarattere"/>
    <w:uiPriority w:val="99"/>
    <w:unhideWhenUsed/>
    <w:rsid w:val="00463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link w:val="Intestazione"/>
    <w:uiPriority w:val="99"/>
    <w:rsid w:val="00463AAB"/>
    <w:rPr>
      <w:sz w:val="18"/>
      <w:szCs w:val="18"/>
      <w:lang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463A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463AAB"/>
    <w:rPr>
      <w:sz w:val="18"/>
      <w:szCs w:val="18"/>
      <w:lang w:eastAsia="en-US" w:bidi="en-US"/>
    </w:rPr>
  </w:style>
  <w:style w:type="character" w:customStyle="1" w:styleId="Titolo1Carattere">
    <w:name w:val="Titolo 1 Carattere"/>
    <w:link w:val="Titolo1"/>
    <w:uiPriority w:val="9"/>
    <w:rsid w:val="00F511C9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Titolo4Carattere">
    <w:name w:val="Titolo 4 Carattere"/>
    <w:link w:val="Titolo4"/>
    <w:uiPriority w:val="9"/>
    <w:semiHidden/>
    <w:rsid w:val="00F511C9"/>
    <w:rPr>
      <w:caps/>
      <w:color w:val="2E74B5"/>
      <w:spacing w:val="10"/>
    </w:rPr>
  </w:style>
  <w:style w:type="character" w:customStyle="1" w:styleId="Titolo5Carattere">
    <w:name w:val="Titolo 5 Carattere"/>
    <w:link w:val="Titolo5"/>
    <w:uiPriority w:val="9"/>
    <w:semiHidden/>
    <w:rsid w:val="00F511C9"/>
    <w:rPr>
      <w:caps/>
      <w:color w:val="2E74B5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F511C9"/>
    <w:rPr>
      <w:caps/>
      <w:color w:val="2E74B5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F511C9"/>
    <w:rPr>
      <w:caps/>
      <w:color w:val="2E74B5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F511C9"/>
    <w:rPr>
      <w:caps/>
      <w:spacing w:val="10"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511C9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511C9"/>
    <w:rPr>
      <w:b/>
      <w:bCs/>
      <w:color w:val="2E74B5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1C9"/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oloCarattere">
    <w:name w:val="Titolo Carattere"/>
    <w:link w:val="Titolo"/>
    <w:uiPriority w:val="10"/>
    <w:rsid w:val="00F511C9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1C9"/>
    <w:pPr>
      <w:spacing w:after="500"/>
    </w:pPr>
    <w:rPr>
      <w:caps/>
      <w:color w:val="595959"/>
      <w:spacing w:val="10"/>
      <w:sz w:val="21"/>
      <w:szCs w:val="21"/>
    </w:rPr>
  </w:style>
  <w:style w:type="character" w:customStyle="1" w:styleId="SottotitoloCarattere">
    <w:name w:val="Sottotitolo Carattere"/>
    <w:link w:val="Sottotitolo"/>
    <w:uiPriority w:val="11"/>
    <w:rsid w:val="00F511C9"/>
    <w:rPr>
      <w:caps/>
      <w:color w:val="595959"/>
      <w:spacing w:val="10"/>
      <w:sz w:val="21"/>
      <w:szCs w:val="21"/>
    </w:rPr>
  </w:style>
  <w:style w:type="character" w:styleId="Enfasicorsivo">
    <w:name w:val="Emphasis"/>
    <w:uiPriority w:val="20"/>
    <w:qFormat/>
    <w:rsid w:val="00F511C9"/>
    <w:rPr>
      <w:caps/>
      <w:color w:val="1F4D78"/>
      <w:spacing w:val="5"/>
    </w:rPr>
  </w:style>
  <w:style w:type="paragraph" w:styleId="Nessunaspaziatura">
    <w:name w:val="No Spacing"/>
    <w:uiPriority w:val="1"/>
    <w:qFormat/>
    <w:rsid w:val="00F511C9"/>
    <w:pPr>
      <w:spacing w:before="10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511C9"/>
    <w:rPr>
      <w:i/>
      <w:iCs/>
      <w:sz w:val="24"/>
      <w:szCs w:val="24"/>
    </w:rPr>
  </w:style>
  <w:style w:type="character" w:customStyle="1" w:styleId="CitazioneCarattere">
    <w:name w:val="Citazione Carattere"/>
    <w:link w:val="Citazione"/>
    <w:uiPriority w:val="29"/>
    <w:rsid w:val="00F511C9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1C9"/>
    <w:pPr>
      <w:spacing w:before="240" w:after="240"/>
      <w:ind w:left="1080" w:right="1080"/>
      <w:jc w:val="center"/>
    </w:pPr>
    <w:rPr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F511C9"/>
    <w:rPr>
      <w:color w:val="5B9BD5"/>
      <w:sz w:val="24"/>
      <w:szCs w:val="24"/>
    </w:rPr>
  </w:style>
  <w:style w:type="character" w:styleId="Enfasidelicata">
    <w:name w:val="Subtle Emphasis"/>
    <w:uiPriority w:val="19"/>
    <w:qFormat/>
    <w:rsid w:val="00F511C9"/>
    <w:rPr>
      <w:i/>
      <w:iCs/>
      <w:color w:val="1F4D78"/>
    </w:rPr>
  </w:style>
  <w:style w:type="character" w:styleId="Enfasiintensa">
    <w:name w:val="Intense Emphasis"/>
    <w:uiPriority w:val="21"/>
    <w:qFormat/>
    <w:rsid w:val="00F511C9"/>
    <w:rPr>
      <w:b/>
      <w:bCs/>
      <w:caps/>
      <w:color w:val="1F4D78"/>
      <w:spacing w:val="10"/>
    </w:rPr>
  </w:style>
  <w:style w:type="character" w:styleId="Riferimentodelicato">
    <w:name w:val="Subtle Reference"/>
    <w:uiPriority w:val="31"/>
    <w:qFormat/>
    <w:rsid w:val="00F511C9"/>
    <w:rPr>
      <w:b/>
      <w:bCs/>
      <w:color w:val="5B9BD5"/>
    </w:rPr>
  </w:style>
  <w:style w:type="character" w:styleId="Riferimentointenso">
    <w:name w:val="Intense Reference"/>
    <w:uiPriority w:val="32"/>
    <w:qFormat/>
    <w:rsid w:val="00F511C9"/>
    <w:rPr>
      <w:b/>
      <w:bCs/>
      <w:i/>
      <w:iCs/>
      <w:caps/>
      <w:color w:val="5B9BD5"/>
    </w:rPr>
  </w:style>
  <w:style w:type="character" w:styleId="Titolodellibro">
    <w:name w:val="Book Title"/>
    <w:uiPriority w:val="33"/>
    <w:qFormat/>
    <w:rsid w:val="00F511C9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511C9"/>
    <w:pPr>
      <w:outlineLvl w:val="9"/>
    </w:pPr>
  </w:style>
  <w:style w:type="character" w:styleId="Menzionenonrisolta">
    <w:name w:val="Unresolved Mention"/>
    <w:uiPriority w:val="99"/>
    <w:semiHidden/>
    <w:unhideWhenUsed/>
    <w:rsid w:val="001C1D2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B0D14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8F2F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19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35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gital.detritusjournal.com/subscrip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tritusjournal.com/peer-review-proces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tritusjournal.com/guide-for-autho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tritusjournal.com/paper-submis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ritusjournal.com/call-for-thematic-issu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717E-2126-4F1B-B9A1-E8054D79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4486</CharactersWithSpaces>
  <SharedDoc>false</SharedDoc>
  <HLinks>
    <vt:vector size="18" baseType="variant">
      <vt:variant>
        <vt:i4>327701</vt:i4>
      </vt:variant>
      <vt:variant>
        <vt:i4>6</vt:i4>
      </vt:variant>
      <vt:variant>
        <vt:i4>0</vt:i4>
      </vt:variant>
      <vt:variant>
        <vt:i4>5</vt:i4>
      </vt:variant>
      <vt:variant>
        <vt:lpwstr>https://detritusjournal.com/peer-review-process/</vt:lpwstr>
      </vt:variant>
      <vt:variant>
        <vt:lpwstr/>
      </vt:variant>
      <vt:variant>
        <vt:i4>5636169</vt:i4>
      </vt:variant>
      <vt:variant>
        <vt:i4>3</vt:i4>
      </vt:variant>
      <vt:variant>
        <vt:i4>0</vt:i4>
      </vt:variant>
      <vt:variant>
        <vt:i4>5</vt:i4>
      </vt:variant>
      <vt:variant>
        <vt:lpwstr>https://detritusjournal.com/paper-submission/</vt:lpwstr>
      </vt:variant>
      <vt:variant>
        <vt:lpwstr/>
      </vt:variant>
      <vt:variant>
        <vt:i4>1507410</vt:i4>
      </vt:variant>
      <vt:variant>
        <vt:i4>0</vt:i4>
      </vt:variant>
      <vt:variant>
        <vt:i4>0</vt:i4>
      </vt:variant>
      <vt:variant>
        <vt:i4>5</vt:i4>
      </vt:variant>
      <vt:variant>
        <vt:lpwstr>https://detritusjournal.com/call-for-thematic-issue/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cp:lastModifiedBy>Federico Illuminati</cp:lastModifiedBy>
  <cp:revision>10</cp:revision>
  <dcterms:created xsi:type="dcterms:W3CDTF">2024-08-22T14:47:00Z</dcterms:created>
  <dcterms:modified xsi:type="dcterms:W3CDTF">2026-06-19T08:56:00Z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391af93b-c390-4826-b264-32abd8246747</vt:lpwstr>
  </property>
</Properties>
</file>